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E6321" w14:textId="77777777" w:rsidR="00D02DA5" w:rsidRDefault="00592072">
      <w:pPr>
        <w:jc w:val="center"/>
      </w:pPr>
      <w:r>
        <w:rPr>
          <w:noProof/>
          <w:lang w:eastAsia="it-IT"/>
        </w:rPr>
        <w:drawing>
          <wp:inline distT="0" distB="0" distL="0" distR="0" wp14:anchorId="310E9C0C" wp14:editId="18854E74">
            <wp:extent cx="6120130" cy="1712595"/>
            <wp:effectExtent l="0" t="0" r="0" b="1905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DD616" w14:textId="77777777" w:rsidR="00D02DA5" w:rsidRDefault="00D02DA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6ACF74" w14:textId="77777777" w:rsidR="00CF3743" w:rsidRDefault="00A35DA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Circ. N. 97</w:t>
      </w:r>
      <w:r w:rsidR="00906E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AA5573A" w14:textId="77777777" w:rsidR="00D02DA5" w:rsidRDefault="00CF374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Marsala, 14-10-2025</w:t>
      </w:r>
      <w:r w:rsidR="00906E0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</w:p>
    <w:p w14:paraId="44102DDA" w14:textId="2C502FAA" w:rsidR="00D02DA5" w:rsidRDefault="00906E0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064DD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</w:rPr>
        <w:t>Al personale docente</w:t>
      </w:r>
    </w:p>
    <w:p w14:paraId="3BBBDF9C" w14:textId="1B4147CE" w:rsidR="00D02DA5" w:rsidRDefault="00906E0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064DD6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Al personale ATA</w:t>
      </w:r>
    </w:p>
    <w:p w14:paraId="317E2E3A" w14:textId="326C7969" w:rsidR="00D02DA5" w:rsidRDefault="00906E0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64D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Albo d’Istituto-Sito web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C036A5" w14:textId="77777777" w:rsidR="00D02DA5" w:rsidRDefault="00D02DA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FD2E08" w14:textId="77777777" w:rsidR="00D02DA5" w:rsidRDefault="00906E0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Assemblea Sindacale </w:t>
      </w:r>
      <w:r w:rsidR="00A35DA5">
        <w:rPr>
          <w:rFonts w:ascii="Times New Roman" w:hAnsi="Times New Roman" w:cs="Times New Roman"/>
          <w:b/>
          <w:sz w:val="24"/>
          <w:szCs w:val="24"/>
        </w:rPr>
        <w:t>Territoriale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DBDDCC" w14:textId="77777777" w:rsidR="00D02DA5" w:rsidRDefault="00906E0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sz w:val="24"/>
          <w:szCs w:val="24"/>
        </w:rPr>
        <w:t>Si porta a conoscenza che l’organizzazione sin</w:t>
      </w:r>
      <w:r w:rsidR="00A35DA5">
        <w:rPr>
          <w:rFonts w:ascii="Times New Roman" w:eastAsia="Calibri" w:hAnsi="Times New Roman" w:cs="Times New Roman"/>
          <w:sz w:val="24"/>
          <w:szCs w:val="24"/>
        </w:rPr>
        <w:t xml:space="preserve">dacale UIL indice un’assemblea territoriale di tutto il personale docente ed ATA per il giorno di </w:t>
      </w:r>
      <w:r w:rsidR="00A35DA5" w:rsidRPr="00A35DA5">
        <w:rPr>
          <w:rFonts w:ascii="Times New Roman" w:eastAsia="Calibri" w:hAnsi="Times New Roman" w:cs="Times New Roman"/>
          <w:b/>
          <w:sz w:val="24"/>
          <w:szCs w:val="24"/>
        </w:rPr>
        <w:t>lunedì 20 ottobre 2025 dalle ore 8,00 alle ore 11,00</w:t>
      </w:r>
      <w:r w:rsidR="00A35DA5">
        <w:rPr>
          <w:rFonts w:ascii="Times New Roman" w:eastAsia="Calibri" w:hAnsi="Times New Roman" w:cs="Times New Roman"/>
          <w:sz w:val="24"/>
          <w:szCs w:val="24"/>
        </w:rPr>
        <w:t>, e comunque le prime tre ore di servizio, in modalità on line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on il seguente Ordine del Giorno:</w:t>
      </w:r>
    </w:p>
    <w:p w14:paraId="44D89C5F" w14:textId="77777777" w:rsidR="00D02DA5" w:rsidRDefault="00906E09">
      <w:pPr>
        <w:pStyle w:val="Paragrafoelenco"/>
        <w:ind w:left="504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35DA5">
        <w:rPr>
          <w:rFonts w:ascii="Times New Roman" w:hAnsi="Times New Roman" w:cs="Times New Roman"/>
          <w:sz w:val="24"/>
          <w:szCs w:val="24"/>
        </w:rPr>
        <w:t>Rinnovo contrattuale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F3CA5E" w14:textId="77777777" w:rsidR="00D02DA5" w:rsidRDefault="00906E09">
      <w:pPr>
        <w:pStyle w:val="Paragrafoelenco"/>
        <w:ind w:left="504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35DA5">
        <w:rPr>
          <w:rFonts w:ascii="Times New Roman" w:hAnsi="Times New Roman" w:cs="Times New Roman"/>
          <w:sz w:val="24"/>
          <w:szCs w:val="24"/>
        </w:rPr>
        <w:t>Fondo Espero.</w:t>
      </w:r>
    </w:p>
    <w:p w14:paraId="57A75A87" w14:textId="77777777" w:rsidR="00D02DA5" w:rsidRDefault="00D02DA5">
      <w:pPr>
        <w:pStyle w:val="Paragrafoelenco"/>
        <w:ind w:left="504" w:firstLine="0"/>
        <w:jc w:val="both"/>
      </w:pPr>
    </w:p>
    <w:p w14:paraId="4A48D9D7" w14:textId="77777777" w:rsidR="00D02DA5" w:rsidRDefault="00D02DA5">
      <w:pPr>
        <w:rPr>
          <w:rFonts w:ascii="Times New Roman" w:hAnsi="Times New Roman" w:cs="Times New Roman"/>
          <w:sz w:val="24"/>
          <w:szCs w:val="24"/>
        </w:rPr>
      </w:pPr>
    </w:p>
    <w:p w14:paraId="67D9DD0D" w14:textId="77777777" w:rsidR="00D02DA5" w:rsidRDefault="00906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Il personale docente  interessato deve comunicare l’adesione entro le ore 12,00 di </w:t>
      </w:r>
      <w:r w:rsidR="00530A23">
        <w:rPr>
          <w:rFonts w:ascii="Times New Roman" w:eastAsia="Calibri" w:hAnsi="Times New Roman" w:cs="Times New Roman"/>
          <w:sz w:val="24"/>
          <w:szCs w:val="24"/>
        </w:rPr>
        <w:t xml:space="preserve">giovedì 16 ottobre 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2025, compilando il formulario di adesione al seguente link: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234A9" w14:textId="408E4367" w:rsidR="00D02DA5" w:rsidRDefault="00064DD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CE5C14" w:rsidRPr="00617581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https://forms.gle/ojBxWEtvZEn1HiG9A</w:t>
        </w:r>
      </w:hyperlink>
    </w:p>
    <w:p w14:paraId="5D53DF04" w14:textId="77777777" w:rsidR="00CE5C14" w:rsidRDefault="00CE5C14">
      <w:pPr>
        <w:rPr>
          <w:rFonts w:ascii="Times New Roman" w:hAnsi="Times New Roman" w:cs="Times New Roman"/>
          <w:sz w:val="24"/>
          <w:szCs w:val="24"/>
        </w:rPr>
      </w:pPr>
    </w:p>
    <w:p w14:paraId="6BAAF150" w14:textId="77777777" w:rsidR="00D02DA5" w:rsidRDefault="00906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personale ATA comunicherà la propria adesione al sig. </w:t>
      </w:r>
      <w:r w:rsidR="00A35DA5">
        <w:rPr>
          <w:rFonts w:ascii="Times New Roman" w:hAnsi="Times New Roman" w:cs="Times New Roman"/>
          <w:sz w:val="24"/>
          <w:szCs w:val="24"/>
        </w:rPr>
        <w:t>Donato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F87390" w14:textId="77777777" w:rsidR="00D02DA5" w:rsidRDefault="00D02DA5">
      <w:pPr>
        <w:rPr>
          <w:rFonts w:ascii="Times New Roman" w:hAnsi="Times New Roman" w:cs="Times New Roman"/>
          <w:sz w:val="24"/>
          <w:szCs w:val="24"/>
        </w:rPr>
      </w:pPr>
    </w:p>
    <w:p w14:paraId="31762B90" w14:textId="77777777" w:rsidR="00D02DA5" w:rsidRDefault="00906E09">
      <w:pPr>
        <w:jc w:val="both"/>
      </w:pPr>
      <w:r>
        <w:rPr>
          <w:rFonts w:ascii="Times New Roman" w:hAnsi="Times New Roman" w:cs="Times New Roman"/>
          <w:sz w:val="24"/>
          <w:szCs w:val="24"/>
        </w:rPr>
        <w:t>Di seguito i</w:t>
      </w:r>
      <w:r w:rsidR="00A35DA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link per collegarsi:</w:t>
      </w:r>
    </w:p>
    <w:p w14:paraId="1D71FB65" w14:textId="77777777" w:rsidR="00D02DA5" w:rsidRDefault="00906E09">
      <w:pPr>
        <w:jc w:val="both"/>
        <w:rPr>
          <w:rStyle w:val="Collegamentoipertestuale"/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35DA5" w:rsidRPr="000D2B4E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https://us06web.zoom.us/j/85287468805</w:t>
        </w:r>
      </w:hyperlink>
    </w:p>
    <w:p w14:paraId="38C6217E" w14:textId="77777777" w:rsidR="00A35DA5" w:rsidRDefault="00A35DA5">
      <w:pPr>
        <w:jc w:val="both"/>
      </w:pPr>
    </w:p>
    <w:p w14:paraId="23FFA369" w14:textId="77777777" w:rsidR="00D02DA5" w:rsidRDefault="00D02DA5">
      <w:pPr>
        <w:jc w:val="both"/>
      </w:pPr>
    </w:p>
    <w:p w14:paraId="212CB54F" w14:textId="77777777" w:rsidR="00D02DA5" w:rsidRDefault="00906E09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</w:t>
      </w:r>
    </w:p>
    <w:p w14:paraId="4B345A16" w14:textId="77777777" w:rsidR="00D02DA5" w:rsidRDefault="00906E09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La</w:t>
      </w:r>
      <w:r>
        <w:rPr>
          <w:rFonts w:eastAsia="Calibri"/>
          <w:sz w:val="24"/>
          <w:szCs w:val="24"/>
        </w:rPr>
        <w:t xml:space="preserve"> Dirigente Scolastica</w:t>
      </w:r>
    </w:p>
    <w:p w14:paraId="3270D549" w14:textId="77777777" w:rsidR="00D02DA5" w:rsidRDefault="00906E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>Prof.ssa Anna Maria Angileri</w:t>
      </w:r>
    </w:p>
    <w:p w14:paraId="2DB31C73" w14:textId="77777777" w:rsidR="00D02DA5" w:rsidRDefault="00906E09" w:rsidP="00145E4E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18"/>
          <w:szCs w:val="18"/>
        </w:rPr>
        <w:t xml:space="preserve">  </w:t>
      </w:r>
      <w:r>
        <w:rPr>
          <w:rFonts w:eastAsia="Calibri"/>
          <w:sz w:val="18"/>
          <w:szCs w:val="18"/>
        </w:rPr>
        <w:t xml:space="preserve">Firma autografa sostituita a mezzo stampa </w:t>
      </w:r>
    </w:p>
    <w:p w14:paraId="4B5733D4" w14:textId="77777777" w:rsidR="00D02DA5" w:rsidRDefault="00906E09" w:rsidP="00145E4E">
      <w:pPr>
        <w:jc w:val="right"/>
      </w:pPr>
      <w:r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                           ai sensi dell’art. 3 comma 2 del D. L. 39/93</w:t>
      </w:r>
      <w:r>
        <w:rPr>
          <w:rFonts w:eastAsia="Calibri" w:cs="Calibri"/>
        </w:rPr>
        <w:t xml:space="preserve">                                                             </w:t>
      </w:r>
      <w:r>
        <w:rPr>
          <w:rFonts w:ascii="Arial" w:eastAsia="Arial" w:hAnsi="Arial" w:cs="Arial"/>
        </w:rPr>
        <w:t xml:space="preserve">                                                                          </w:t>
      </w:r>
      <w:r>
        <w:rPr>
          <w:rFonts w:eastAsia="Calibri" w:cs="Calibri"/>
          <w:sz w:val="18"/>
          <w:szCs w:val="18"/>
        </w:rPr>
        <w:t xml:space="preserve">                                                                                                                             </w:t>
      </w:r>
    </w:p>
    <w:p w14:paraId="6B6C33DD" w14:textId="77777777" w:rsidR="00D02DA5" w:rsidRDefault="00906E09">
      <w:pPr>
        <w:rPr>
          <w:rFonts w:ascii="Times New Roman" w:eastAsia="Cambria" w:hAnsi="Times New Roman" w:cs="Times New Roman"/>
          <w:iCs/>
          <w:color w:val="000000"/>
          <w:sz w:val="18"/>
          <w:szCs w:val="18"/>
        </w:rPr>
      </w:pPr>
      <w:r>
        <w:rPr>
          <w:rFonts w:eastAsia="Cambria"/>
          <w:color w:val="000000"/>
        </w:rPr>
        <w:t xml:space="preserve">                                                                                                                  </w:t>
      </w:r>
      <w:r>
        <w:rPr>
          <w:rFonts w:eastAsia="Cambria"/>
          <w:color w:val="000000"/>
          <w:sz w:val="18"/>
          <w:szCs w:val="18"/>
        </w:rPr>
        <w:t xml:space="preserve"> </w:t>
      </w:r>
    </w:p>
    <w:sectPr w:rsidR="00D02DA5">
      <w:pgSz w:w="11906" w:h="16838"/>
      <w:pgMar w:top="1417" w:right="1134" w:bottom="1134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A5"/>
    <w:rsid w:val="00064DD6"/>
    <w:rsid w:val="00145E4E"/>
    <w:rsid w:val="001835F5"/>
    <w:rsid w:val="00530A23"/>
    <w:rsid w:val="00592072"/>
    <w:rsid w:val="00906E09"/>
    <w:rsid w:val="00A35DA5"/>
    <w:rsid w:val="00CE5C14"/>
    <w:rsid w:val="00CF3743"/>
    <w:rsid w:val="00D02DA5"/>
    <w:rsid w:val="00E3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D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1"/>
    <w:qFormat/>
    <w:rsid w:val="00EF00DC"/>
    <w:pPr>
      <w:widowControl w:val="0"/>
      <w:spacing w:after="0" w:line="240" w:lineRule="auto"/>
      <w:ind w:left="393" w:hanging="28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EF00DC"/>
    <w:rPr>
      <w:rFonts w:ascii="Arial" w:eastAsia="Arial" w:hAnsi="Arial" w:cs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F00DC"/>
    <w:rPr>
      <w:rFonts w:ascii="Arial MT" w:eastAsia="Arial MT" w:hAnsi="Arial MT" w:cs="Arial MT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5783E"/>
    <w:rPr>
      <w:color w:val="0563C1" w:themeColor="hyperlink"/>
      <w:u w:val="single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qFormat/>
    <w:rsid w:val="00585A9F"/>
    <w:rPr>
      <w:color w:val="954F72" w:themeColor="followedHyperlink"/>
      <w:u w:val="single"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Carpredefinitoparagrafo1">
    <w:name w:val="Car. predefinito paragrafo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eastAsia="Calibri"/>
      <w:sz w:val="28"/>
      <w:szCs w:val="28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3">
    <w:name w:val="Car. predefinito paragrafo3"/>
    <w:qFormat/>
  </w:style>
  <w:style w:type="character" w:customStyle="1" w:styleId="Carpredefinitoparagrafo4">
    <w:name w:val="Car. predefinito paragrafo4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  <w:rPr>
      <w:rFonts w:eastAsia="Calibri"/>
      <w:sz w:val="28"/>
      <w:szCs w:val="28"/>
      <w:lang w:eastAsia="en-US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  <w:rPr>
      <w:rFonts w:ascii="Comic Sans MS" w:eastAsia="Calibri" w:hAnsi="Comic Sans MS" w:cs="Comic Sans MS"/>
      <w:b/>
      <w:color w:val="595959"/>
      <w:sz w:val="12"/>
      <w:szCs w:val="16"/>
      <w:lang w:eastAsia="ar-SA"/>
    </w:rPr>
  </w:style>
  <w:style w:type="character" w:customStyle="1" w:styleId="WW8Num1z0">
    <w:name w:val="WW8Num1z0"/>
    <w:qFormat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E5783E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52B53"/>
    <w:rPr>
      <w:rFonts w:ascii="Tahoma" w:hAnsi="Tahoma" w:cs="Tahoma"/>
      <w:sz w:val="16"/>
      <w:szCs w:val="16"/>
    </w:rPr>
  </w:style>
  <w:style w:type="character" w:customStyle="1" w:styleId="Caratteridinumerazione">
    <w:name w:val="Caratteri di numerazione"/>
    <w:qFormat/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826F19"/>
    <w:rPr>
      <w:color w:val="605E5C"/>
      <w:shd w:val="clear" w:color="auto" w:fill="E1DFDD"/>
    </w:rPr>
  </w:style>
  <w:style w:type="character" w:styleId="Collegamentovisitato">
    <w:name w:val="FollowedHyperlink"/>
    <w:rPr>
      <w:color w:val="80000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00DC"/>
    <w:pPr>
      <w:widowControl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EF00DC"/>
    <w:pPr>
      <w:widowControl w:val="0"/>
      <w:spacing w:after="0" w:line="240" w:lineRule="auto"/>
      <w:ind w:left="393" w:hanging="282"/>
    </w:pPr>
    <w:rPr>
      <w:rFonts w:ascii="Arial" w:eastAsia="Arial" w:hAnsi="Arial" w:cs="Arial"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Default">
    <w:name w:val="Default"/>
    <w:qFormat/>
    <w:rPr>
      <w:rFonts w:ascii="Comic Sans MS" w:eastAsia="Times New Roman" w:hAnsi="Comic Sans MS" w:cs="Comic Sans MS"/>
      <w:color w:val="000000"/>
      <w:kern w:val="2"/>
      <w:sz w:val="24"/>
      <w:szCs w:val="24"/>
      <w:lang w:eastAsia="zh-CN"/>
    </w:rPr>
  </w:style>
  <w:style w:type="paragraph" w:customStyle="1" w:styleId="Didascalia1">
    <w:name w:val="Didascalia1"/>
    <w:basedOn w:val="Normale"/>
    <w:qFormat/>
    <w:pPr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itolo10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3">
    <w:name w:val="Titolo3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52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E5C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1"/>
    <w:qFormat/>
    <w:rsid w:val="00EF00DC"/>
    <w:pPr>
      <w:widowControl w:val="0"/>
      <w:spacing w:after="0" w:line="240" w:lineRule="auto"/>
      <w:ind w:left="393" w:hanging="28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EF00DC"/>
    <w:rPr>
      <w:rFonts w:ascii="Arial" w:eastAsia="Arial" w:hAnsi="Arial" w:cs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F00DC"/>
    <w:rPr>
      <w:rFonts w:ascii="Arial MT" w:eastAsia="Arial MT" w:hAnsi="Arial MT" w:cs="Arial MT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5783E"/>
    <w:rPr>
      <w:color w:val="0563C1" w:themeColor="hyperlink"/>
      <w:u w:val="single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qFormat/>
    <w:rsid w:val="00585A9F"/>
    <w:rPr>
      <w:color w:val="954F72" w:themeColor="followedHyperlink"/>
      <w:u w:val="single"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Carpredefinitoparagrafo1">
    <w:name w:val="Car. predefinito paragrafo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eastAsia="Calibri"/>
      <w:sz w:val="28"/>
      <w:szCs w:val="28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3">
    <w:name w:val="Car. predefinito paragrafo3"/>
    <w:qFormat/>
  </w:style>
  <w:style w:type="character" w:customStyle="1" w:styleId="Carpredefinitoparagrafo4">
    <w:name w:val="Car. predefinito paragrafo4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  <w:rPr>
      <w:rFonts w:eastAsia="Calibri"/>
      <w:sz w:val="28"/>
      <w:szCs w:val="28"/>
      <w:lang w:eastAsia="en-US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  <w:rPr>
      <w:rFonts w:ascii="Comic Sans MS" w:eastAsia="Calibri" w:hAnsi="Comic Sans MS" w:cs="Comic Sans MS"/>
      <w:b/>
      <w:color w:val="595959"/>
      <w:sz w:val="12"/>
      <w:szCs w:val="16"/>
      <w:lang w:eastAsia="ar-SA"/>
    </w:rPr>
  </w:style>
  <w:style w:type="character" w:customStyle="1" w:styleId="WW8Num1z0">
    <w:name w:val="WW8Num1z0"/>
    <w:qFormat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E5783E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52B53"/>
    <w:rPr>
      <w:rFonts w:ascii="Tahoma" w:hAnsi="Tahoma" w:cs="Tahoma"/>
      <w:sz w:val="16"/>
      <w:szCs w:val="16"/>
    </w:rPr>
  </w:style>
  <w:style w:type="character" w:customStyle="1" w:styleId="Caratteridinumerazione">
    <w:name w:val="Caratteri di numerazione"/>
    <w:qFormat/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826F19"/>
    <w:rPr>
      <w:color w:val="605E5C"/>
      <w:shd w:val="clear" w:color="auto" w:fill="E1DFDD"/>
    </w:rPr>
  </w:style>
  <w:style w:type="character" w:styleId="Collegamentovisitato">
    <w:name w:val="FollowedHyperlink"/>
    <w:rPr>
      <w:color w:val="80000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00DC"/>
    <w:pPr>
      <w:widowControl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EF00DC"/>
    <w:pPr>
      <w:widowControl w:val="0"/>
      <w:spacing w:after="0" w:line="240" w:lineRule="auto"/>
      <w:ind w:left="393" w:hanging="282"/>
    </w:pPr>
    <w:rPr>
      <w:rFonts w:ascii="Arial" w:eastAsia="Arial" w:hAnsi="Arial" w:cs="Arial"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Default">
    <w:name w:val="Default"/>
    <w:qFormat/>
    <w:rPr>
      <w:rFonts w:ascii="Comic Sans MS" w:eastAsia="Times New Roman" w:hAnsi="Comic Sans MS" w:cs="Comic Sans MS"/>
      <w:color w:val="000000"/>
      <w:kern w:val="2"/>
      <w:sz w:val="24"/>
      <w:szCs w:val="24"/>
      <w:lang w:eastAsia="zh-CN"/>
    </w:rPr>
  </w:style>
  <w:style w:type="paragraph" w:customStyle="1" w:styleId="Didascalia1">
    <w:name w:val="Didascalia1"/>
    <w:basedOn w:val="Normale"/>
    <w:qFormat/>
    <w:pPr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itolo10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3">
    <w:name w:val="Titolo3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52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E5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52874688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ms.gle/ojBxWEtvZEn1HiG9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Vicario prof.ssa Vincenza Alestra</cp:lastModifiedBy>
  <cp:revision>2</cp:revision>
  <dcterms:created xsi:type="dcterms:W3CDTF">2025-10-14T08:02:00Z</dcterms:created>
  <dcterms:modified xsi:type="dcterms:W3CDTF">2025-10-14T08:02:00Z</dcterms:modified>
  <dc:language>it-IT</dc:language>
</cp:coreProperties>
</file>