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Circ. n.</w:t>
      </w:r>
      <w:r>
        <w:rPr/>
        <w:t>597</w:t>
      </w:r>
    </w:p>
    <w:p>
      <w:pPr>
        <w:pStyle w:val="Normal"/>
        <w:jc w:val="right"/>
        <w:rPr/>
      </w:pPr>
      <w:r>
        <w:rPr/>
        <w:t>Alla DS</w:t>
      </w:r>
    </w:p>
    <w:p>
      <w:pPr>
        <w:pStyle w:val="Normal"/>
        <w:jc w:val="right"/>
        <w:rPr/>
      </w:pPr>
      <w:r>
        <w:rPr/>
        <w:t>Alla DSGA</w:t>
      </w:r>
    </w:p>
    <w:p>
      <w:pPr>
        <w:pStyle w:val="Normal"/>
        <w:jc w:val="right"/>
        <w:rPr/>
      </w:pPr>
      <w:r>
        <w:rPr/>
        <w:t>Al personale ATA</w:t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                                </w:t>
      </w:r>
      <w:r>
        <w:rPr/>
        <w:t>Agli studenti interessati e alle loro famiglie</w:t>
      </w:r>
    </w:p>
    <w:p>
      <w:pPr>
        <w:pStyle w:val="Normal"/>
        <w:jc w:val="right"/>
        <w:rPr/>
      </w:pPr>
      <w:r>
        <w:rPr/>
        <w:t>Al Sito Web</w:t>
      </w:r>
    </w:p>
    <w:p>
      <w:pPr>
        <w:pStyle w:val="Normal"/>
        <w:jc w:val="right"/>
        <w:rPr/>
      </w:pPr>
      <w:r>
        <w:rPr/>
        <w:t xml:space="preserve">                                       </w:t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rPr>
          <w:b/>
          <w:b/>
        </w:rPr>
      </w:pPr>
      <w:r>
        <w:rPr>
          <w:b/>
        </w:rPr>
        <w:t xml:space="preserve">Oggetto: Inizio percorso di mentoring e orientamento di latino </w:t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Con la presente si comunica che, nell’ambito delle azioni di prevenzione e contrasto alla dispersione scolastica (D.M. 19 del 2 febbraio 2024), a partire da martedì 08/07/25, avrà inizio il percorso di mentoring e orientamento di latino per le classi prime. </w:t>
      </w:r>
    </w:p>
    <w:p>
      <w:pPr>
        <w:pStyle w:val="Normal"/>
        <w:spacing w:lineRule="auto" w:line="360" w:before="0" w:after="0"/>
        <w:jc w:val="both"/>
        <w:rPr/>
      </w:pPr>
      <w:r>
        <w:rPr/>
        <w:t xml:space="preserve">Il percorso è volto a realizzare opportuni interventi didattici e formativi, al fine di stimolare la motivazione e l’interesse al dialogo educativo, recuperare le carenze, e, contestualmente, consolidare e potenziare le competenze nell’ambito dell’apprendimento della lingua latina. </w:t>
      </w:r>
    </w:p>
    <w:p>
      <w:pPr>
        <w:pStyle w:val="Normal"/>
        <w:spacing w:lineRule="auto" w:line="360" w:before="0" w:after="0"/>
        <w:jc w:val="both"/>
        <w:rPr/>
      </w:pPr>
      <w:r>
        <w:rPr/>
        <w:t>Le alunne coinvolte sono: Pagano Alice, Buzinco Marina Denisia (1^ C), Mic Giulia Sharon (1^E), Buffa Giada, Hafiane Ranim (1^F), Gracia Perez Sara (1^G), De Vita Ilaria, Marino Noemi, Pace Jasmine (1^H).</w:t>
      </w:r>
    </w:p>
    <w:p>
      <w:pPr>
        <w:pStyle w:val="Normal"/>
        <w:spacing w:lineRule="auto" w:line="360" w:before="0" w:after="0"/>
        <w:jc w:val="both"/>
        <w:rPr/>
      </w:pPr>
      <w:r>
        <w:rPr/>
        <w:t>Si precisa che le lezioni, tenute dalla prof.ssa Ivona Pellegrino in qualità di esperto formatore, avranno una durata complessiva di 14 ore distribuite in 7 incontri e si terranno presso il plesso di via Falcone, 20.</w:t>
      </w:r>
    </w:p>
    <w:p>
      <w:pPr>
        <w:pStyle w:val="Normal"/>
        <w:spacing w:lineRule="auto" w:line="360" w:before="0" w:after="0"/>
        <w:jc w:val="both"/>
        <w:rPr/>
      </w:pPr>
      <w:r>
        <w:rPr/>
        <w:t>Di seguito il calendario.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tbl>
      <w:tblPr>
        <w:tblStyle w:val="a"/>
        <w:tblW w:w="5211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837"/>
        <w:gridCol w:w="2531"/>
        <w:gridCol w:w="1843"/>
      </w:tblGrid>
      <w:tr>
        <w:trPr/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>Lezioni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>Data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>Ore</w:t>
            </w:r>
          </w:p>
        </w:tc>
      </w:tr>
      <w:tr>
        <w:trPr/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>1.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>Martedì 08/07/25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>11:05-13:05</w:t>
            </w:r>
          </w:p>
        </w:tc>
      </w:tr>
      <w:tr>
        <w:trPr/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>Mercoledì 09/07/25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>11:05-13:05</w:t>
            </w:r>
          </w:p>
        </w:tc>
      </w:tr>
      <w:tr>
        <w:trPr/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>3.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>Giovedì 10/07/25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>11:05-13:05</w:t>
            </w:r>
          </w:p>
        </w:tc>
      </w:tr>
      <w:tr>
        <w:trPr/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 xml:space="preserve">4.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>Venerdì 11/07/25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>11:05-13:05</w:t>
            </w:r>
          </w:p>
        </w:tc>
      </w:tr>
      <w:tr>
        <w:trPr/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>5.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>Lunedì 28/07/25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>11:05-13:05</w:t>
            </w:r>
          </w:p>
        </w:tc>
      </w:tr>
      <w:tr>
        <w:trPr/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>6.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>Martedì 29/07/25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>11:05-13:05</w:t>
            </w:r>
          </w:p>
        </w:tc>
      </w:tr>
      <w:tr>
        <w:trPr/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>7.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>Mercoledì 30/07/25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60"/>
              <w:jc w:val="center"/>
              <w:rPr/>
            </w:pPr>
            <w:r>
              <w:rPr/>
              <w:t>11:05-13:05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 w:before="0" w:after="0"/>
        <w:jc w:val="both"/>
        <w:rPr/>
      </w:pPr>
      <w:r>
        <w:rPr/>
        <w:t>Eventuali cambiamenti saranno tempestivamente comunicati dalla docente nel corso degli incontri.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bookmarkStart w:id="0" w:name="_gjdgxs"/>
      <w:bookmarkEnd w:id="0"/>
      <w:r>
        <w:rPr/>
        <w:t>Marsala, 05/07/25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docente referente</w:t>
      </w:r>
    </w:p>
    <w:p>
      <w:pPr>
        <w:pStyle w:val="Normal"/>
        <w:jc w:val="both"/>
        <w:rPr/>
      </w:pPr>
      <w:r>
        <w:rPr/>
        <w:t>Prof.ssa Ivona Pellegrino</w:t>
      </w:r>
    </w:p>
    <w:p>
      <w:pPr>
        <w:pStyle w:val="Normal"/>
        <w:jc w:val="center"/>
        <w:rPr/>
      </w:pPr>
      <w:r>
        <w:rPr/>
        <w:t xml:space="preserve">                                                                                                                        </w:t>
      </w:r>
      <w:r>
        <w:rPr/>
        <w:t>IL DIRIGENTE SCOLASTICO</w:t>
      </w:r>
    </w:p>
    <w:p>
      <w:pPr>
        <w:pStyle w:val="Normal"/>
        <w:jc w:val="center"/>
        <w:rPr/>
      </w:pPr>
      <w:r>
        <w:rPr/>
        <w:t xml:space="preserve">                                                                                                                           </w:t>
      </w:r>
      <w:r>
        <w:rPr/>
        <w:t>Prof.ssa Anna Maria Angileri</w:t>
      </w:r>
    </w:p>
    <w:p>
      <w:pPr>
        <w:pStyle w:val="Normal"/>
        <w:jc w:val="center"/>
        <w:rPr/>
      </w:pPr>
      <w:r>
        <w:rPr/>
        <w:t xml:space="preserve">                                                                                                                              </w:t>
      </w:r>
      <w:r>
        <w:rPr/>
        <w:t>Firma autografa sostituita a mezzo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                                                                                                                     </w:t>
      </w:r>
      <w:r>
        <w:rPr/>
        <w:t>ai sensi dell’art. 3 comma 2 del D. L. 39/93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417" w:footer="708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omic Sans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color w:val="000000"/>
      </w:rPr>
    </w:pPr>
    <w:r>
      <w:rPr/>
      <w:drawing>
        <wp:inline distT="0" distB="0" distL="0" distR="0">
          <wp:extent cx="5456555" cy="126174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56555" cy="1261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rFonts w:ascii="Comic Sans MS" w:hAnsi="Comic Sans MS" w:eastAsia="Comic Sans MS" w:cs="Comic Sans MS"/>
        <w:sz w:val="16"/>
        <w:szCs w:val="16"/>
      </w:rPr>
    </w:pPr>
    <w:r>
      <w:rPr>
        <w:rFonts w:eastAsia="Comic Sans MS" w:cs="Comic Sans MS" w:ascii="Comic Sans MS" w:hAnsi="Comic Sans MS"/>
        <w:sz w:val="16"/>
        <w:szCs w:val="16"/>
      </w:rPr>
      <w:t>MINISTERO DELL’ISTRUZIONE E DEL MERITO</w:t>
    </w:r>
  </w:p>
  <w:p>
    <w:pPr>
      <w:pStyle w:val="Normal"/>
      <w:spacing w:lineRule="auto" w:line="240" w:before="0" w:after="0"/>
      <w:jc w:val="center"/>
      <w:rPr>
        <w:rFonts w:ascii="Comic Sans MS" w:hAnsi="Comic Sans MS" w:eastAsia="Comic Sans MS" w:cs="Comic Sans MS"/>
        <w:sz w:val="16"/>
        <w:szCs w:val="16"/>
      </w:rPr>
    </w:pPr>
    <w:r>
      <w:rPr>
        <w:rFonts w:eastAsia="Comic Sans MS" w:cs="Comic Sans MS" w:ascii="Comic Sans MS" w:hAnsi="Comic Sans MS"/>
        <w:sz w:val="16"/>
        <w:szCs w:val="16"/>
      </w:rPr>
      <w:t>UFFICIO SCOLASTICO REGIONALE PER LA SICILIA</w:t>
    </w:r>
  </w:p>
  <w:p>
    <w:pPr>
      <w:pStyle w:val="Normal"/>
      <w:spacing w:lineRule="auto" w:line="240" w:before="0" w:after="0"/>
      <w:jc w:val="center"/>
      <w:rPr>
        <w:rFonts w:ascii="Comic Sans MS" w:hAnsi="Comic Sans MS" w:eastAsia="Comic Sans MS" w:cs="Comic Sans MS"/>
        <w:sz w:val="16"/>
        <w:szCs w:val="16"/>
      </w:rPr>
    </w:pPr>
    <w:r>
      <w:rPr>
        <w:rFonts w:eastAsia="Comic Sans MS" w:cs="Comic Sans MS" w:ascii="Comic Sans MS" w:hAnsi="Comic Sans MS"/>
        <w:sz w:val="16"/>
        <w:szCs w:val="16"/>
      </w:rPr>
      <w:t xml:space="preserve">Via Vaccari n. 5 - Marsala - Tel.0923/1928988 </w:t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Comic Sans MS" w:hAnsi="Comic Sans MS" w:eastAsia="Comic Sans MS" w:cs="Comic Sans MS"/>
        <w:color w:val="000000"/>
        <w:sz w:val="16"/>
        <w:szCs w:val="16"/>
      </w:rPr>
    </w:pPr>
    <w:r>
      <w:rPr>
        <w:rFonts w:eastAsia="Comic Sans MS" w:cs="Comic Sans MS" w:ascii="Comic Sans MS" w:hAnsi="Comic Sans MS"/>
        <w:color w:val="000000"/>
        <w:sz w:val="16"/>
        <w:szCs w:val="16"/>
      </w:rPr>
      <w:t>Cod. Meccanografico TPPM03000Q - Cod. Fiscale e P.IVA 82004490817</w:t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color w:val="000000"/>
      </w:rPr>
    </w:pPr>
    <w:r>
      <w:rPr/>
      <w:drawing>
        <wp:inline distT="0" distB="0" distL="0" distR="0">
          <wp:extent cx="5456555" cy="126174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56555" cy="1261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rFonts w:ascii="Comic Sans MS" w:hAnsi="Comic Sans MS" w:eastAsia="Comic Sans MS" w:cs="Comic Sans MS"/>
        <w:sz w:val="16"/>
        <w:szCs w:val="16"/>
      </w:rPr>
    </w:pPr>
    <w:r>
      <w:rPr>
        <w:rFonts w:eastAsia="Comic Sans MS" w:cs="Comic Sans MS" w:ascii="Comic Sans MS" w:hAnsi="Comic Sans MS"/>
        <w:sz w:val="16"/>
        <w:szCs w:val="16"/>
      </w:rPr>
      <w:t>MINISTERO DELL’ISTRUZIONE E DEL MERITO</w:t>
    </w:r>
  </w:p>
  <w:p>
    <w:pPr>
      <w:pStyle w:val="Normal"/>
      <w:spacing w:lineRule="auto" w:line="240" w:before="0" w:after="0"/>
      <w:jc w:val="center"/>
      <w:rPr>
        <w:rFonts w:ascii="Comic Sans MS" w:hAnsi="Comic Sans MS" w:eastAsia="Comic Sans MS" w:cs="Comic Sans MS"/>
        <w:sz w:val="16"/>
        <w:szCs w:val="16"/>
      </w:rPr>
    </w:pPr>
    <w:r>
      <w:rPr>
        <w:rFonts w:eastAsia="Comic Sans MS" w:cs="Comic Sans MS" w:ascii="Comic Sans MS" w:hAnsi="Comic Sans MS"/>
        <w:sz w:val="16"/>
        <w:szCs w:val="16"/>
      </w:rPr>
      <w:t>UFFICIO SCOLASTICO REGIONALE PER LA SICILIA</w:t>
    </w:r>
  </w:p>
  <w:p>
    <w:pPr>
      <w:pStyle w:val="Normal"/>
      <w:spacing w:lineRule="auto" w:line="240" w:before="0" w:after="0"/>
      <w:jc w:val="center"/>
      <w:rPr>
        <w:rFonts w:ascii="Comic Sans MS" w:hAnsi="Comic Sans MS" w:eastAsia="Comic Sans MS" w:cs="Comic Sans MS"/>
        <w:sz w:val="16"/>
        <w:szCs w:val="16"/>
      </w:rPr>
    </w:pPr>
    <w:r>
      <w:rPr>
        <w:rFonts w:eastAsia="Comic Sans MS" w:cs="Comic Sans MS" w:ascii="Comic Sans MS" w:hAnsi="Comic Sans MS"/>
        <w:sz w:val="16"/>
        <w:szCs w:val="16"/>
      </w:rPr>
      <w:t xml:space="preserve">Via Vaccari n. 5 - Marsala - Tel.0923/1928988 </w:t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Comic Sans MS" w:hAnsi="Comic Sans MS" w:eastAsia="Comic Sans MS" w:cs="Comic Sans MS"/>
        <w:color w:val="000000"/>
        <w:sz w:val="16"/>
        <w:szCs w:val="16"/>
      </w:rPr>
    </w:pPr>
    <w:r>
      <w:rPr>
        <w:rFonts w:eastAsia="Comic Sans MS" w:cs="Comic Sans MS" w:ascii="Comic Sans MS" w:hAnsi="Comic Sans MS"/>
        <w:color w:val="000000"/>
        <w:sz w:val="16"/>
        <w:szCs w:val="16"/>
      </w:rPr>
      <w:t>Cod. Meccanografico TPPM03000Q - Cod. Fiscale e P.IVA 82004490817</w:t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7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407a32"/>
    <w:rPr/>
  </w:style>
  <w:style w:type="character" w:styleId="PidipaginaCarattere" w:customStyle="1">
    <w:name w:val="Piè di pagina Carattere"/>
    <w:basedOn w:val="DefaultParagraphFont"/>
    <w:uiPriority w:val="99"/>
    <w:qFormat/>
    <w:rsid w:val="00407a32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407a32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407a32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LibreOffice/7.4.1.2$Windows_X86_64 LibreOffice_project/3c58a8f3a960df8bc8fd77b461821e42c061c5f0</Application>
  <AppVersion>15.0000</AppVersion>
  <Pages>2</Pages>
  <Words>279</Words>
  <Characters>1614</Characters>
  <CharactersWithSpaces>2584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2025-07-05T15:01:00Z</dcterms:created>
  <dc:creator>Ivona</dc:creator>
  <dc:description/>
  <dc:language>it-IT</dc:language>
  <cp:lastModifiedBy/>
  <dcterms:modified xsi:type="dcterms:W3CDTF">2025-07-05T17:00:26Z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