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Calibri"/>
        </w:rPr>
      </w:pPr>
      <w:r>
        <w:rPr/>
        <w:drawing>
          <wp:inline distT="0" distB="0" distL="0" distR="0">
            <wp:extent cx="3991610" cy="92329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 w:eastAsia="Times New Roman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>Via Vaccari  n. 5 - Marsala - Tel.0923/1928988</w:t>
      </w:r>
    </w:p>
    <w:p>
      <w:pPr>
        <w:pStyle w:val="Normal"/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 xml:space="preserve">Cod. Meccanografico TPPM03000Q - Cod.Fiscale e P.IVA 82004490817 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Circolare n.23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eastAsia="Calibri" w:ascii="Times New Roman" w:hAnsi="Times New Roman"/>
          <w:sz w:val="24"/>
          <w:szCs w:val="24"/>
        </w:rPr>
        <w:t>Marsala, 20-09-2024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0F243E"/>
          <w:sz w:val="24"/>
          <w:szCs w:val="24"/>
        </w:rPr>
        <w:t xml:space="preserve">                                                                   </w:t>
      </w:r>
      <w:r>
        <w:rPr>
          <w:rFonts w:eastAsia="Calibri"/>
          <w:color w:val="0F243E"/>
          <w:sz w:val="24"/>
          <w:szCs w:val="24"/>
        </w:rPr>
        <w:t>Agli alunni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Ai docenti 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personale  ATA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eastAsia="Calibri" w:ascii="Times New Roman" w:hAnsi="Times New Roman"/>
          <w:b/>
          <w:bCs/>
          <w:sz w:val="24"/>
          <w:szCs w:val="24"/>
        </w:rPr>
        <w:t>Orario provvisorio delle lezioni dal 23 al 27 settembre 2024- Sorveglianza durante le ricreazioni</w:t>
      </w:r>
      <w:r>
        <w:rPr>
          <w:rFonts w:eastAsia="Calibri"/>
          <w:color w:val="0F243E"/>
          <w:sz w:val="24"/>
          <w:szCs w:val="24"/>
        </w:rPr>
        <w:t xml:space="preserve">                                                </w:t>
      </w:r>
      <w:r>
        <w:rPr>
          <w:rFonts w:eastAsia="Calibri"/>
          <w:b/>
          <w:color w:val="0F243E"/>
          <w:sz w:val="24"/>
          <w:szCs w:val="24"/>
        </w:rPr>
        <w:t xml:space="preserve">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</w:r>
    </w:p>
    <w:p>
      <w:pPr>
        <w:pStyle w:val="NormalWeb"/>
        <w:spacing w:beforeAutospacing="0" w:before="0" w:after="49"/>
        <w:jc w:val="both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  <w:t xml:space="preserve">Si comunica,  in allegato,  l’orario provvisorio delle lezioni dal 23 al 27 settembre 2024. </w:t>
      </w:r>
    </w:p>
    <w:p>
      <w:pPr>
        <w:pStyle w:val="NormalWeb"/>
        <w:spacing w:beforeAutospacing="0" w:before="0" w:after="49"/>
        <w:jc w:val="both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  <w:t xml:space="preserve"> </w:t>
      </w:r>
      <w:r>
        <w:rPr>
          <w:rFonts w:ascii="Roboto" w:hAnsi="Roboto"/>
          <w:color w:val="22262A"/>
        </w:rPr>
        <w:t>Per la settimana in oggetto , nel plesso di via Falcone, durante la prima ricreazione (dalle 10,00 alle 10,10) potranno uscire all’esterno solo le classi del primo piano  e la 1M del pianterreno, accompagnati dai propri docenti della seconda ora. Durante la seconda ricreazione (dalle 12,00 alle 12,10) potranno uscire fuori solo le classi del secondo piano e quelle del pianterreno (lato palestra) sempre sotto la sorveglianza dei propri docenti della quarta ora.</w:t>
      </w:r>
    </w:p>
    <w:p>
      <w:pPr>
        <w:pStyle w:val="NormalWeb"/>
        <w:spacing w:beforeAutospacing="0" w:before="0" w:after="49"/>
        <w:jc w:val="both"/>
        <w:rPr>
          <w:b/>
          <w:b/>
          <w:bCs/>
          <w:u w:val="single"/>
        </w:rPr>
      </w:pPr>
      <w:r>
        <w:rPr>
          <w:rFonts w:ascii="Roboto" w:hAnsi="Roboto"/>
          <w:b/>
          <w:bCs/>
          <w:color w:val="22262A"/>
          <w:u w:val="single"/>
        </w:rPr>
        <w:t>Si ricorda che la sorveglianza durante le due ricreazioni spetta ai docenti in servizio alla seconda e quarta ora.</w:t>
      </w:r>
    </w:p>
    <w:p>
      <w:pPr>
        <w:pStyle w:val="NormalWeb"/>
        <w:spacing w:beforeAutospacing="0" w:before="0" w:after="49"/>
        <w:jc w:val="both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  <w:t xml:space="preserve">Durante le ricreazioni </w:t>
      </w:r>
      <w:r>
        <w:rPr>
          <w:rFonts w:ascii="Roboto" w:hAnsi="Roboto"/>
          <w:color w:val="22262A"/>
        </w:rPr>
        <w:t>i</w:t>
      </w:r>
      <w:r>
        <w:rPr>
          <w:rFonts w:ascii="Roboto" w:hAnsi="Roboto"/>
          <w:color w:val="22262A"/>
        </w:rPr>
        <w:t xml:space="preserve"> collaboratori </w:t>
      </w:r>
      <w:r>
        <w:rPr>
          <w:rFonts w:ascii="Roboto" w:hAnsi="Roboto"/>
          <w:color w:val="22262A"/>
        </w:rPr>
        <w:t xml:space="preserve">scolastici </w:t>
      </w:r>
      <w:r>
        <w:rPr>
          <w:rFonts w:ascii="Roboto" w:hAnsi="Roboto"/>
          <w:color w:val="22262A"/>
        </w:rPr>
        <w:t xml:space="preserve">sorveglieranno gli alunni </w:t>
      </w:r>
      <w:r>
        <w:rPr>
          <w:rFonts w:ascii="Roboto" w:hAnsi="Roboto"/>
          <w:color w:val="22262A"/>
        </w:rPr>
        <w:t xml:space="preserve">in movimento </w:t>
      </w:r>
      <w:r>
        <w:rPr>
          <w:rFonts w:ascii="Roboto" w:hAnsi="Roboto"/>
          <w:color w:val="22262A"/>
        </w:rPr>
        <w:t xml:space="preserve">nei corridoi e nei bagni. </w:t>
      </w:r>
    </w:p>
    <w:p>
      <w:pPr>
        <w:pStyle w:val="NormalWeb"/>
        <w:spacing w:beforeAutospacing="0" w:before="0" w:after="49"/>
        <w:jc w:val="both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  <w:t>Gli studenti sono invitati a provvedere all’acquisto della merenda prima dell’ingresso a scuola.</w:t>
      </w:r>
    </w:p>
    <w:p>
      <w:pPr>
        <w:pStyle w:val="NormalWeb"/>
        <w:spacing w:beforeAutospacing="0" w:before="0" w:after="49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rPr/>
      </w:pPr>
      <w:r>
        <w:rPr>
          <w:color w:val="0F243E"/>
        </w:rPr>
        <w:t xml:space="preserve">                                                                                                                                   </w:t>
      </w:r>
      <w:r>
        <w:rPr/>
        <w:t xml:space="preserve">F.TO IL DIRIGENTE SCOLASTICO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rPr/>
      </w:pPr>
      <w:r>
        <w:rPr>
          <w:rFonts w:eastAsia="Calibri"/>
          <w:i/>
          <w:sz w:val="13"/>
          <w:szCs w:val="13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Calibri"/>
          <w:i/>
          <w:sz w:val="13"/>
          <w:szCs w:val="13"/>
        </w:rPr>
        <w:t xml:space="preserve">( Firma autografa sostituita a mezzo stampa ai sensi dell’art. 3 comma 2 del D. Lgs. 39/93)  </w:t>
      </w:r>
    </w:p>
    <w:p>
      <w:pPr>
        <w:pStyle w:val="Normal"/>
        <w:spacing w:before="0" w:after="200"/>
        <w:jc w:val="right"/>
        <w:rPr>
          <w:rFonts w:ascii="Arial" w:hAnsi="Arial" w:cs="Arial"/>
          <w:sz w:val="20"/>
          <w:szCs w:val="20"/>
        </w:rPr>
      </w:pPr>
      <w:r>
        <w:rPr>
          <w:rFonts w:eastAsia="Calibri"/>
          <w:i/>
          <w:sz w:val="13"/>
          <w:szCs w:val="13"/>
        </w:rPr>
        <w:t xml:space="preserve">                                                                                                    </w:t>
      </w:r>
      <w:r>
        <w:rPr>
          <w:rFonts w:eastAsia="Calibri"/>
          <w:i/>
          <w:sz w:val="13"/>
          <w:szCs w:val="13"/>
        </w:rPr>
        <w:t xml:space="preserve">)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Roboto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b004ef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b004ef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b004ef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716014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16014"/>
    <w:rPr>
      <w:color w:val="605E5C"/>
      <w:shd w:fill="E1DFDD" w:val="clear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a1d3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7160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a1d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LibreOffice/7.3.0.3$Windows_x86 LibreOffice_project/0f246aa12d0eee4a0f7adcefbf7c878fc2238db3</Application>
  <AppVersion>15.0000</AppVersion>
  <Pages>2</Pages>
  <Words>202</Words>
  <Characters>1115</Characters>
  <CharactersWithSpaces>2861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2024-09-20T07:16:00Z</dcterms:created>
  <dc:creator>giuseppa pantaleo</dc:creator>
  <dc:description/>
  <dc:language>it-IT</dc:language>
  <cp:lastModifiedBy/>
  <dcterms:modified xsi:type="dcterms:W3CDTF">2024-09-20T12:33:55Z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