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07" w:rsidRDefault="000C6607" w:rsidP="000C6607"/>
    <w:p w:rsidR="00F8794E" w:rsidRDefault="00F8794E" w:rsidP="000C6607"/>
    <w:p w:rsidR="00F8794E" w:rsidRDefault="009D4301" w:rsidP="000C6607">
      <w:r w:rsidRPr="009D4301">
        <w:t>Circ. n.</w:t>
      </w:r>
      <w:r w:rsidR="007D4E8A">
        <w:t xml:space="preserve"> 369</w:t>
      </w:r>
      <w:bookmarkStart w:id="0" w:name="_GoBack"/>
      <w:bookmarkEnd w:id="0"/>
    </w:p>
    <w:p w:rsidR="001D51EC" w:rsidRDefault="001D51EC" w:rsidP="00F830BE">
      <w:pPr>
        <w:tabs>
          <w:tab w:val="left" w:pos="1545"/>
        </w:tabs>
        <w:jc w:val="right"/>
      </w:pPr>
      <w:r>
        <w:t xml:space="preserve">                        </w:t>
      </w:r>
      <w:r w:rsidR="00F830BE">
        <w:t xml:space="preserve">A tutti i docenti </w:t>
      </w:r>
    </w:p>
    <w:p w:rsidR="001D51EC" w:rsidRDefault="001D51EC" w:rsidP="001D51EC">
      <w:pPr>
        <w:tabs>
          <w:tab w:val="left" w:pos="1545"/>
        </w:tabs>
        <w:jc w:val="right"/>
      </w:pPr>
      <w:r>
        <w:t>Al sito web</w:t>
      </w:r>
    </w:p>
    <w:p w:rsidR="001D51EC" w:rsidRDefault="001D51EC" w:rsidP="001D51EC"/>
    <w:p w:rsidR="001D51EC" w:rsidRDefault="001D51EC" w:rsidP="001D51EC"/>
    <w:p w:rsidR="001D51EC" w:rsidRDefault="001D51EC" w:rsidP="001D51EC">
      <w:r>
        <w:t xml:space="preserve">Oggetto: </w:t>
      </w:r>
      <w:r w:rsidR="00F830BE">
        <w:t xml:space="preserve">Vademecum </w:t>
      </w:r>
      <w:r w:rsidR="00F830BE" w:rsidRPr="00F830BE">
        <w:t>Esame di Stato conclusivo del secondo ciclo di istruzione </w:t>
      </w:r>
      <w:r w:rsidR="00F830BE">
        <w:t>– A. S. 2023/24</w:t>
      </w:r>
    </w:p>
    <w:p w:rsidR="00275E62" w:rsidRDefault="00275E62" w:rsidP="00275E62">
      <w:pPr>
        <w:spacing w:after="0" w:line="360" w:lineRule="auto"/>
        <w:jc w:val="both"/>
      </w:pPr>
    </w:p>
    <w:p w:rsidR="00252255" w:rsidRDefault="00F830BE" w:rsidP="00F830BE">
      <w:pPr>
        <w:spacing w:after="0" w:line="360" w:lineRule="auto"/>
        <w:jc w:val="both"/>
      </w:pPr>
      <w:r>
        <w:t xml:space="preserve">Con la presente si </w:t>
      </w:r>
      <w:r w:rsidR="00B864D9">
        <w:t xml:space="preserve">trasmette in </w:t>
      </w:r>
      <w:r>
        <w:t>allega</w:t>
      </w:r>
      <w:r w:rsidR="00B864D9">
        <w:t>to</w:t>
      </w:r>
      <w:r>
        <w:t xml:space="preserve"> un Vademecum, che illustra il quadro normativo</w:t>
      </w:r>
      <w:r w:rsidR="00B864D9">
        <w:t>, gli aspetti organizzativi</w:t>
      </w:r>
      <w:r>
        <w:t xml:space="preserve"> e le modalità di espletamento dell’Esame di Stato </w:t>
      </w:r>
      <w:r w:rsidRPr="00F830BE">
        <w:t>conclusivo del secondo ciclo di istruzione</w:t>
      </w:r>
      <w:r w:rsidR="00BE1902">
        <w:t xml:space="preserve"> per l’anno scolastico 2023/24</w:t>
      </w:r>
      <w:r>
        <w:t>.</w:t>
      </w:r>
    </w:p>
    <w:p w:rsidR="00F830BE" w:rsidRDefault="00F830BE" w:rsidP="00252255"/>
    <w:p w:rsidR="00252255" w:rsidRDefault="00F830BE" w:rsidP="00252255">
      <w:r>
        <w:t xml:space="preserve">La </w:t>
      </w:r>
      <w:r w:rsidR="00252255">
        <w:t>F</w:t>
      </w:r>
      <w:r>
        <w:t>unzione Strumentale</w:t>
      </w:r>
      <w:r w:rsidR="00252255">
        <w:t xml:space="preserve"> Area 6</w:t>
      </w:r>
    </w:p>
    <w:p w:rsidR="00252255" w:rsidRDefault="00252255" w:rsidP="00252255">
      <w:pPr>
        <w:tabs>
          <w:tab w:val="left" w:pos="7125"/>
        </w:tabs>
      </w:pPr>
      <w:r>
        <w:t>Prof.ssa Ivona Pellegrino</w:t>
      </w:r>
    </w:p>
    <w:p w:rsidR="00205CF4" w:rsidRDefault="00205CF4" w:rsidP="00205CF4">
      <w:r>
        <w:t xml:space="preserve">                                                                                                                                   IL DIRIGENTE SCOLASTICO</w:t>
      </w:r>
    </w:p>
    <w:p w:rsidR="00205CF4" w:rsidRDefault="00205CF4" w:rsidP="00205CF4">
      <w:r>
        <w:t xml:space="preserve">       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:rsidR="001D51EC" w:rsidRDefault="00205CF4" w:rsidP="000C6607">
      <w:r>
        <w:t xml:space="preserve">                                                                                                                  </w:t>
      </w:r>
      <w:r w:rsidR="001D51EC">
        <w:t xml:space="preserve">          </w:t>
      </w:r>
      <w:r>
        <w:t>Firma aut</w:t>
      </w:r>
      <w:r w:rsidR="001D51EC">
        <w:t>ografa sostituita a mezzo</w:t>
      </w:r>
    </w:p>
    <w:p w:rsidR="000C6607" w:rsidRDefault="001D51EC" w:rsidP="000C6607">
      <w:r>
        <w:t xml:space="preserve">                                                                                                                 </w:t>
      </w:r>
      <w:r w:rsidR="00205CF4">
        <w:t xml:space="preserve"> </w:t>
      </w:r>
      <w:r>
        <w:t xml:space="preserve">  </w:t>
      </w:r>
      <w:r w:rsidR="00205CF4">
        <w:t>ai sensi dell’art. 3 comma 2 del D. L. 39/93</w:t>
      </w:r>
    </w:p>
    <w:sectPr w:rsidR="000C66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5B" w:rsidRDefault="0044135B" w:rsidP="00F8794E">
      <w:pPr>
        <w:spacing w:after="0" w:line="240" w:lineRule="auto"/>
      </w:pPr>
      <w:r>
        <w:separator/>
      </w:r>
    </w:p>
  </w:endnote>
  <w:endnote w:type="continuationSeparator" w:id="0">
    <w:p w:rsidR="0044135B" w:rsidRDefault="0044135B" w:rsidP="00F8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5B" w:rsidRDefault="0044135B" w:rsidP="00F8794E">
      <w:pPr>
        <w:spacing w:after="0" w:line="240" w:lineRule="auto"/>
      </w:pPr>
      <w:r>
        <w:separator/>
      </w:r>
    </w:p>
  </w:footnote>
  <w:footnote w:type="continuationSeparator" w:id="0">
    <w:p w:rsidR="0044135B" w:rsidRDefault="0044135B" w:rsidP="00F8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4E" w:rsidRDefault="00F8794E" w:rsidP="00F879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85918FF">
          <wp:extent cx="5456555" cy="12617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61B4" w:rsidRPr="005A61B4" w:rsidRDefault="005A61B4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MINISTERO DELL’ISTRUZIONE </w:t>
    </w:r>
    <w:r w:rsidR="00BA3FD8">
      <w:rPr>
        <w:rFonts w:ascii="Comic Sans MS" w:eastAsia="Times New Roman" w:hAnsi="Comic Sans MS" w:cs="Times New Roman"/>
        <w:sz w:val="16"/>
        <w:szCs w:val="16"/>
        <w:lang w:eastAsia="it-IT"/>
      </w:rPr>
      <w:t>E DEL MERITO</w:t>
    </w:r>
  </w:p>
  <w:p w:rsidR="005A61B4" w:rsidRPr="005A61B4" w:rsidRDefault="005A61B4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>UFFICIO SCOLASTICO REGIONALE PER LA SICILIA</w:t>
    </w:r>
  </w:p>
  <w:p w:rsidR="005A61B4" w:rsidRPr="005A61B4" w:rsidRDefault="00BA3FD8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>
      <w:rPr>
        <w:rFonts w:ascii="Comic Sans MS" w:eastAsia="Times New Roman" w:hAnsi="Comic Sans MS" w:cs="Times New Roman"/>
        <w:sz w:val="16"/>
        <w:szCs w:val="16"/>
        <w:lang w:eastAsia="it-IT"/>
      </w:rPr>
      <w:t>Via Vaccari</w:t>
    </w:r>
    <w:r w:rsidR="005A61B4"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 n. 5 - Marsala - Tel.0923/1928988</w:t>
    </w:r>
    <w:r w:rsid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 </w:t>
    </w:r>
  </w:p>
  <w:p w:rsidR="005A61B4" w:rsidRDefault="005A61B4" w:rsidP="005A61B4">
    <w:pPr>
      <w:pStyle w:val="Intestazione"/>
      <w:jc w:val="center"/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>Cod. Meccanografico TPPM03000Q - Cod.Fiscale e P.IVA 82004490817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07"/>
    <w:rsid w:val="000B757F"/>
    <w:rsid w:val="000C6607"/>
    <w:rsid w:val="000D1E7E"/>
    <w:rsid w:val="001B5A19"/>
    <w:rsid w:val="001C3A57"/>
    <w:rsid w:val="001D51EC"/>
    <w:rsid w:val="00205CF4"/>
    <w:rsid w:val="00231AC5"/>
    <w:rsid w:val="00252255"/>
    <w:rsid w:val="0026185B"/>
    <w:rsid w:val="00272309"/>
    <w:rsid w:val="00275E62"/>
    <w:rsid w:val="002F5AA1"/>
    <w:rsid w:val="003916AE"/>
    <w:rsid w:val="003D0031"/>
    <w:rsid w:val="003D61ED"/>
    <w:rsid w:val="003F6744"/>
    <w:rsid w:val="004206D2"/>
    <w:rsid w:val="004325E5"/>
    <w:rsid w:val="00440B7A"/>
    <w:rsid w:val="0044135B"/>
    <w:rsid w:val="004B4B29"/>
    <w:rsid w:val="004E2E85"/>
    <w:rsid w:val="00573D19"/>
    <w:rsid w:val="005A61B4"/>
    <w:rsid w:val="005C427B"/>
    <w:rsid w:val="00614952"/>
    <w:rsid w:val="006F7DA9"/>
    <w:rsid w:val="00781718"/>
    <w:rsid w:val="007D4E8A"/>
    <w:rsid w:val="00805F12"/>
    <w:rsid w:val="008C3310"/>
    <w:rsid w:val="008C62CF"/>
    <w:rsid w:val="00926A5A"/>
    <w:rsid w:val="00952623"/>
    <w:rsid w:val="009D4301"/>
    <w:rsid w:val="00A35919"/>
    <w:rsid w:val="00A86EBC"/>
    <w:rsid w:val="00AC2250"/>
    <w:rsid w:val="00AF7199"/>
    <w:rsid w:val="00B864D9"/>
    <w:rsid w:val="00BA3FD8"/>
    <w:rsid w:val="00BE1902"/>
    <w:rsid w:val="00CC4144"/>
    <w:rsid w:val="00D11E70"/>
    <w:rsid w:val="00D267A1"/>
    <w:rsid w:val="00F830BE"/>
    <w:rsid w:val="00F8794E"/>
    <w:rsid w:val="00F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4E"/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4E"/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4E"/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4E"/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Amministratore</cp:lastModifiedBy>
  <cp:revision>2</cp:revision>
  <dcterms:created xsi:type="dcterms:W3CDTF">2024-04-12T11:30:00Z</dcterms:created>
  <dcterms:modified xsi:type="dcterms:W3CDTF">2024-04-12T11:30:00Z</dcterms:modified>
</cp:coreProperties>
</file>