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3AFB" w:rsidRDefault="00304BC4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53AFB" w:rsidRDefault="00304BC4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1"/>
          <w:szCs w:val="21"/>
        </w:rPr>
        <w:t>ANNO SCOLASTICO 2023/2024 (L. 448/98)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– Circolare n. 16 dell’01 agosto 2023</w:t>
      </w:r>
    </w:p>
    <w:p w:rsidR="00B53AFB" w:rsidRDefault="00B53AFB">
      <w:pPr>
        <w:pStyle w:val="Corpotesto"/>
        <w:widowControl/>
        <w:rPr>
          <w:rFonts w:ascii="Arial" w:hAnsi="Arial" w:cs="Arial"/>
          <w:sz w:val="20"/>
          <w:szCs w:val="20"/>
        </w:rPr>
      </w:pPr>
    </w:p>
    <w:p w:rsidR="00B53AFB" w:rsidRDefault="00304BC4">
      <w:pPr>
        <w:pStyle w:val="Corpotesto"/>
        <w:widowControl/>
      </w:pPr>
      <w:r>
        <w:rPr>
          <w:rFonts w:ascii="Arial" w:hAnsi="Arial" w:cs="Arial"/>
          <w:sz w:val="22"/>
          <w:szCs w:val="22"/>
        </w:rPr>
        <w:t xml:space="preserve">da consegnare alla Segreteria della Scuola frequentata dallo studente entro il termine perentorio </w:t>
      </w:r>
      <w:r>
        <w:rPr>
          <w:rFonts w:ascii="Arial" w:hAnsi="Arial" w:cs="Arial"/>
          <w:sz w:val="22"/>
          <w:szCs w:val="22"/>
        </w:rPr>
        <w:t>del   13 ottobre 2023, pena l'esclusione del beneficio.</w:t>
      </w:r>
    </w:p>
    <w:p w:rsidR="00B53AFB" w:rsidRDefault="00304BC4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7620" distL="0" distR="8255" simplePos="0" relativeHeight="2" behindDoc="0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7395" cy="830580"/>
                <wp:effectExtent l="3810" t="3175" r="2540" b="3175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520" cy="83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AFB" w:rsidRDefault="00304BC4">
                            <w:pPr>
                              <w:pStyle w:val="Contenutocornice"/>
                            </w:pPr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 2" path="m0,0l-2147483645,0l-2147483645,-2147483646l0,-2147483646xe" fillcolor="white" stroked="t" o:allowincell="f" style="position:absolute;margin-left:-1.7pt;margin-top:5.1pt;width:258.8pt;height:65.35pt;mso-wrap-style:square;v-text-anchor:top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Protocollo e Denominazione della Scuola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53AFB" w:rsidRDefault="00304BC4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ALL’ISTITUZIONE COMUNALE</w:t>
      </w:r>
    </w:p>
    <w:p w:rsidR="00B53AFB" w:rsidRDefault="00304BC4">
      <w:pPr>
        <w:ind w:left="5812" w:right="51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“ MARSALA SCHOLA”</w:t>
      </w:r>
    </w:p>
    <w:p w:rsidR="00B53AFB" w:rsidRDefault="00304BC4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</w:p>
    <w:p w:rsidR="00B53AFB" w:rsidRDefault="00B53AFB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FB" w:rsidRDefault="00B53AFB">
      <w:pPr>
        <w:ind w:left="5812" w:right="51"/>
        <w:jc w:val="both"/>
      </w:pPr>
    </w:p>
    <w:p w:rsidR="00B53AFB" w:rsidRDefault="00B53AFB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B53AFB" w:rsidRDefault="00B53AFB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FB" w:rsidRDefault="00B53AFB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FB" w:rsidRDefault="00304BC4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53AFB" w:rsidRDefault="00304BC4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</w:t>
      </w:r>
      <w:r>
        <w:rPr>
          <w:rFonts w:ascii="Arial" w:hAnsi="Arial" w:cs="Arial"/>
          <w:b/>
          <w:bCs/>
          <w:color w:val="000000"/>
          <w:sz w:val="20"/>
          <w:szCs w:val="20"/>
        </w:rPr>
        <w:t>5)</w:t>
      </w:r>
    </w:p>
    <w:p w:rsidR="00B53AFB" w:rsidRDefault="00B53AF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53AFB" w:rsidRDefault="00304BC4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10788" w:type="dxa"/>
        <w:tblLayout w:type="fixed"/>
        <w:tblLook w:val="0000" w:firstRow="0" w:lastRow="0" w:firstColumn="0" w:lastColumn="0" w:noHBand="0" w:noVBand="0"/>
      </w:tblPr>
      <w:tblGrid>
        <w:gridCol w:w="1188"/>
        <w:gridCol w:w="3857"/>
        <w:gridCol w:w="796"/>
        <w:gridCol w:w="4947"/>
      </w:tblGrid>
      <w:tr w:rsidR="00B53AFB">
        <w:trPr>
          <w:trHeight w:val="397"/>
        </w:trPr>
        <w:tc>
          <w:tcPr>
            <w:tcW w:w="118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ind w:right="-82"/>
        <w:jc w:val="both"/>
      </w:pPr>
    </w:p>
    <w:tbl>
      <w:tblPr>
        <w:tblW w:w="10737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759"/>
        <w:gridCol w:w="552"/>
        <w:gridCol w:w="536"/>
        <w:gridCol w:w="1074"/>
        <w:gridCol w:w="2796"/>
        <w:gridCol w:w="5020"/>
      </w:tblGrid>
      <w:tr w:rsidR="00B53AFB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2796" w:type="dxa"/>
            <w:tcBorders>
              <w:left w:val="single" w:sz="4" w:space="0" w:color="000000"/>
            </w:tcBorders>
            <w:shd w:val="clear" w:color="auto" w:fill="auto"/>
          </w:tcPr>
          <w:p w:rsidR="00B53AFB" w:rsidRDefault="00304BC4">
            <w:pPr>
              <w:widowControl w:val="0"/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</w:tr>
    </w:tbl>
    <w:p w:rsidR="00B53AFB" w:rsidRDefault="00B53AFB">
      <w:pPr>
        <w:ind w:right="-82"/>
        <w:jc w:val="both"/>
      </w:pPr>
    </w:p>
    <w:tbl>
      <w:tblPr>
        <w:tblW w:w="10788" w:type="dxa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375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6"/>
        <w:gridCol w:w="426"/>
        <w:gridCol w:w="614"/>
      </w:tblGrid>
      <w:tr w:rsidR="00B53AFB">
        <w:tc>
          <w:tcPr>
            <w:tcW w:w="4077" w:type="dxa"/>
            <w:shd w:val="clear" w:color="auto" w:fill="auto"/>
          </w:tcPr>
          <w:p w:rsidR="00B53AFB" w:rsidRDefault="00304BC4">
            <w:pPr>
              <w:widowControl w:val="0"/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</w:tr>
    </w:tbl>
    <w:p w:rsidR="00B53AFB" w:rsidRDefault="00304BC4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506" w:type="dxa"/>
        <w:tblLayout w:type="fixed"/>
        <w:tblLook w:val="0000" w:firstRow="0" w:lastRow="0" w:firstColumn="0" w:lastColumn="0" w:noHBand="0" w:noVBand="0"/>
      </w:tblPr>
      <w:tblGrid>
        <w:gridCol w:w="1188"/>
        <w:gridCol w:w="6009"/>
        <w:gridCol w:w="795"/>
        <w:gridCol w:w="1514"/>
      </w:tblGrid>
      <w:tr w:rsidR="00B53AF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788" w:type="dxa"/>
        <w:tblLayout w:type="fixed"/>
        <w:tblLook w:val="0000" w:firstRow="0" w:lastRow="0" w:firstColumn="0" w:lastColumn="0" w:noHBand="0" w:noVBand="0"/>
      </w:tblPr>
      <w:tblGrid>
        <w:gridCol w:w="1188"/>
        <w:gridCol w:w="5158"/>
        <w:gridCol w:w="567"/>
        <w:gridCol w:w="852"/>
        <w:gridCol w:w="708"/>
        <w:gridCol w:w="425"/>
        <w:gridCol w:w="425"/>
        <w:gridCol w:w="426"/>
        <w:gridCol w:w="426"/>
        <w:gridCol w:w="613"/>
      </w:tblGrid>
      <w:tr w:rsidR="00B53AFB">
        <w:trPr>
          <w:trHeight w:val="397"/>
        </w:trPr>
        <w:tc>
          <w:tcPr>
            <w:tcW w:w="118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399" w:type="dxa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5"/>
        <w:gridCol w:w="1003"/>
        <w:gridCol w:w="3321"/>
      </w:tblGrid>
      <w:tr w:rsidR="00B53AFB">
        <w:trPr>
          <w:trHeight w:val="397"/>
        </w:trPr>
        <w:tc>
          <w:tcPr>
            <w:tcW w:w="118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3859" w:type="dxa"/>
        <w:tblLayout w:type="fixed"/>
        <w:tblLook w:val="0000" w:firstRow="0" w:lastRow="0" w:firstColumn="0" w:lastColumn="0" w:noHBand="0" w:noVBand="0"/>
      </w:tblPr>
      <w:tblGrid>
        <w:gridCol w:w="3226"/>
        <w:gridCol w:w="7371"/>
        <w:gridCol w:w="3262"/>
      </w:tblGrid>
      <w:tr w:rsidR="00B53AFB">
        <w:trPr>
          <w:trHeight w:val="397"/>
        </w:trPr>
        <w:tc>
          <w:tcPr>
            <w:tcW w:w="3226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right"/>
            </w:pPr>
          </w:p>
        </w:tc>
      </w:tr>
    </w:tbl>
    <w:p w:rsidR="00B53AFB" w:rsidRDefault="00304B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727"/>
        <w:gridCol w:w="3484"/>
        <w:gridCol w:w="5387"/>
      </w:tblGrid>
      <w:tr w:rsidR="00B53AFB">
        <w:trPr>
          <w:trHeight w:val="397"/>
        </w:trPr>
        <w:tc>
          <w:tcPr>
            <w:tcW w:w="172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(genitore o avente la </w:t>
            </w:r>
            <w:r>
              <w:rPr>
                <w:rFonts w:ascii="Arial" w:hAnsi="Arial" w:cs="Arial"/>
                <w:sz w:val="20"/>
                <w:szCs w:val="20"/>
              </w:rPr>
              <w:t>rappresentanza legale)</w:t>
            </w:r>
          </w:p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B53AFB" w:rsidRDefault="00B53AFB">
      <w:pPr>
        <w:ind w:right="-79"/>
        <w:jc w:val="both"/>
      </w:pPr>
    </w:p>
    <w:tbl>
      <w:tblPr>
        <w:tblW w:w="10803" w:type="dxa"/>
        <w:tblLayout w:type="fixed"/>
        <w:tblLook w:val="0000" w:firstRow="0" w:lastRow="0" w:firstColumn="0" w:lastColumn="0" w:noHBand="0" w:noVBand="0"/>
      </w:tblPr>
      <w:tblGrid>
        <w:gridCol w:w="1189"/>
        <w:gridCol w:w="3855"/>
        <w:gridCol w:w="797"/>
        <w:gridCol w:w="4962"/>
      </w:tblGrid>
      <w:tr w:rsidR="00B53AF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ind w:right="-82"/>
        <w:jc w:val="both"/>
      </w:pPr>
    </w:p>
    <w:tbl>
      <w:tblPr>
        <w:tblW w:w="10837" w:type="dxa"/>
        <w:tblLayout w:type="fixed"/>
        <w:tblLook w:val="0000" w:firstRow="0" w:lastRow="0" w:firstColumn="0" w:lastColumn="0" w:noHBand="0" w:noVBand="0"/>
      </w:tblPr>
      <w:tblGrid>
        <w:gridCol w:w="827"/>
        <w:gridCol w:w="540"/>
        <w:gridCol w:w="541"/>
        <w:gridCol w:w="1079"/>
        <w:gridCol w:w="1980"/>
        <w:gridCol w:w="5870"/>
      </w:tblGrid>
      <w:tr w:rsidR="00B53AFB">
        <w:trPr>
          <w:trHeight w:val="397"/>
        </w:trPr>
        <w:tc>
          <w:tcPr>
            <w:tcW w:w="82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53AFB" w:rsidRDefault="00304BC4">
            <w:pPr>
              <w:widowControl w:val="0"/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</w:tr>
    </w:tbl>
    <w:p w:rsidR="00B53AFB" w:rsidRDefault="00B53AFB">
      <w:pPr>
        <w:spacing w:before="120"/>
        <w:ind w:right="-79"/>
        <w:jc w:val="both"/>
      </w:pPr>
    </w:p>
    <w:tbl>
      <w:tblPr>
        <w:tblW w:w="10887" w:type="dxa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375"/>
        <w:gridCol w:w="397"/>
        <w:gridCol w:w="399"/>
        <w:gridCol w:w="397"/>
        <w:gridCol w:w="416"/>
        <w:gridCol w:w="380"/>
        <w:gridCol w:w="396"/>
        <w:gridCol w:w="398"/>
        <w:gridCol w:w="397"/>
        <w:gridCol w:w="415"/>
        <w:gridCol w:w="424"/>
        <w:gridCol w:w="426"/>
        <w:gridCol w:w="425"/>
        <w:gridCol w:w="425"/>
        <w:gridCol w:w="715"/>
      </w:tblGrid>
      <w:tr w:rsidR="00B53AFB">
        <w:tc>
          <w:tcPr>
            <w:tcW w:w="4077" w:type="dxa"/>
            <w:shd w:val="clear" w:color="auto" w:fill="auto"/>
          </w:tcPr>
          <w:p w:rsidR="00B53AFB" w:rsidRDefault="00304BC4">
            <w:pPr>
              <w:widowControl w:val="0"/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AFB" w:rsidRDefault="00B53AFB">
            <w:pPr>
              <w:widowControl w:val="0"/>
              <w:snapToGrid w:val="0"/>
              <w:spacing w:before="120"/>
              <w:ind w:right="-79"/>
              <w:jc w:val="both"/>
            </w:pPr>
          </w:p>
        </w:tc>
      </w:tr>
    </w:tbl>
    <w:p w:rsidR="00B53AFB" w:rsidRDefault="00304BC4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 xml:space="preserve">residenza </w:t>
      </w:r>
      <w:r>
        <w:rPr>
          <w:rFonts w:ascii="Arial" w:hAnsi="Arial" w:cs="Arial"/>
          <w:sz w:val="20"/>
          <w:szCs w:val="20"/>
        </w:rPr>
        <w:t>anagrafica (se diversa da quella del dichiarante):</w:t>
      </w:r>
    </w:p>
    <w:tbl>
      <w:tblPr>
        <w:tblW w:w="9506" w:type="dxa"/>
        <w:tblLayout w:type="fixed"/>
        <w:tblLook w:val="0000" w:firstRow="0" w:lastRow="0" w:firstColumn="0" w:lastColumn="0" w:noHBand="0" w:noVBand="0"/>
      </w:tblPr>
      <w:tblGrid>
        <w:gridCol w:w="1188"/>
        <w:gridCol w:w="6009"/>
        <w:gridCol w:w="795"/>
        <w:gridCol w:w="1514"/>
      </w:tblGrid>
      <w:tr w:rsidR="00B53AF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788" w:type="dxa"/>
        <w:tblLayout w:type="fixed"/>
        <w:tblLook w:val="0000" w:firstRow="0" w:lastRow="0" w:firstColumn="0" w:lastColumn="0" w:noHBand="0" w:noVBand="0"/>
      </w:tblPr>
      <w:tblGrid>
        <w:gridCol w:w="1188"/>
        <w:gridCol w:w="5158"/>
        <w:gridCol w:w="567"/>
        <w:gridCol w:w="852"/>
        <w:gridCol w:w="708"/>
        <w:gridCol w:w="425"/>
        <w:gridCol w:w="425"/>
        <w:gridCol w:w="426"/>
        <w:gridCol w:w="426"/>
        <w:gridCol w:w="613"/>
      </w:tblGrid>
      <w:tr w:rsidR="00B53AFB">
        <w:trPr>
          <w:trHeight w:val="397"/>
        </w:trPr>
        <w:tc>
          <w:tcPr>
            <w:tcW w:w="118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304BC4">
      <w:pPr>
        <w:spacing w:before="120"/>
        <w:ind w:right="51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 conoscenza di quanto prescritto dagli articoli 71 e 76 del D.P.R. n.445/2000 e consapevole delle pene previste dall’art. 496 c.p. sulla responsabilità penale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cui può andare incontro in caso di dichiarazioni mendaci, ai fini della fornitura gratuita e semigratuita dei libri di testo di cui all’at. 27 della L.448/98, sotto la propria responsabilità</w:t>
      </w:r>
    </w:p>
    <w:p w:rsidR="00B53AFB" w:rsidRDefault="00B53AFB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53AFB" w:rsidRDefault="00304BC4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B53AFB" w:rsidRDefault="00304BC4">
      <w:pPr>
        <w:numPr>
          <w:ilvl w:val="0"/>
          <w:numId w:val="3"/>
        </w:numPr>
        <w:spacing w:before="120"/>
        <w:ind w:left="0" w:right="51" w:firstLine="0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 xml:space="preserve">che _l_ proprio/a figlio/a, nell’anno scolastico </w:t>
      </w:r>
      <w:r>
        <w:rPr>
          <w:rFonts w:ascii="Arial" w:hAnsi="Arial" w:cs="Arial"/>
          <w:b/>
          <w:color w:val="000000"/>
          <w:sz w:val="20"/>
          <w:szCs w:val="20"/>
        </w:rPr>
        <w:t>2023/2024 è iscritta presso il seguente Istituto Scolastico:</w:t>
      </w:r>
    </w:p>
    <w:p w:rsidR="00B53AFB" w:rsidRDefault="00304BC4">
      <w:pPr>
        <w:ind w:right="49"/>
        <w:jc w:val="center"/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53AFB" w:rsidRDefault="00B53AFB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10953" w:type="dxa"/>
        <w:tblLayout w:type="fixed"/>
        <w:tblLook w:val="0000" w:firstRow="0" w:lastRow="0" w:firstColumn="0" w:lastColumn="0" w:noHBand="0" w:noVBand="0"/>
      </w:tblPr>
      <w:tblGrid>
        <w:gridCol w:w="2447"/>
        <w:gridCol w:w="8506"/>
      </w:tblGrid>
      <w:tr w:rsidR="00B53AFB">
        <w:trPr>
          <w:trHeight w:val="397"/>
        </w:trPr>
        <w:tc>
          <w:tcPr>
            <w:tcW w:w="2447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ind w:right="-82"/>
        <w:jc w:val="both"/>
      </w:pPr>
    </w:p>
    <w:tbl>
      <w:tblPr>
        <w:tblW w:w="10953" w:type="dxa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7"/>
        <w:gridCol w:w="1401"/>
      </w:tblGrid>
      <w:tr w:rsidR="00B53AF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608" w:type="dxa"/>
        <w:tblLayout w:type="fixed"/>
        <w:tblLook w:val="0000" w:firstRow="0" w:lastRow="0" w:firstColumn="0" w:lastColumn="0" w:noHBand="0" w:noVBand="0"/>
      </w:tblPr>
      <w:tblGrid>
        <w:gridCol w:w="1189"/>
        <w:gridCol w:w="5298"/>
        <w:gridCol w:w="540"/>
        <w:gridCol w:w="1162"/>
        <w:gridCol w:w="648"/>
        <w:gridCol w:w="353"/>
        <w:gridCol w:w="355"/>
        <w:gridCol w:w="355"/>
        <w:gridCol w:w="353"/>
        <w:gridCol w:w="355"/>
      </w:tblGrid>
      <w:tr w:rsidR="00B53AFB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7047" w:type="dxa"/>
        <w:tblLayout w:type="fixed"/>
        <w:tblLook w:val="0000" w:firstRow="0" w:lastRow="0" w:firstColumn="0" w:lastColumn="0" w:noHBand="0" w:noVBand="0"/>
      </w:tblPr>
      <w:tblGrid>
        <w:gridCol w:w="1188"/>
        <w:gridCol w:w="5859"/>
      </w:tblGrid>
      <w:tr w:rsidR="00B53AF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53AFB" w:rsidRDefault="00304BC4">
            <w:pPr>
              <w:widowControl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FB" w:rsidRDefault="00B53AFB">
            <w:pPr>
              <w:widowControl w:val="0"/>
              <w:snapToGrid w:val="0"/>
              <w:ind w:right="-82"/>
              <w:jc w:val="both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53AFB" w:rsidRDefault="00304B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noProof/>
          <w:lang w:eastAsia="it-IT"/>
        </w:rPr>
        <mc:AlternateContent>
          <mc:Choice Requires="wps">
            <w:drawing>
              <wp:anchor distT="0" distB="9525" distL="0" distR="9525" simplePos="0" relativeHeight="4" behindDoc="0" locked="0" layoutInCell="0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5715" r="4445" b="4445"/>
                <wp:wrapNone/>
                <wp:docPr id="3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 3" path="m0,0l-2147483645,0l-2147483645,-2147483646l0,-2147483646xe" fillcolor="white" stroked="t" o:allowincell="f" style="position:absolute;margin-left:308.9pt;margin-top:5.6pt;width:24.7pt;height:23.2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9525" distL="0" distR="9525" simplePos="0" relativeHeight="5" behindDoc="0" locked="0" layoutInCell="0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5715" t="5715" r="4445" b="4445"/>
                <wp:wrapNone/>
                <wp:docPr id="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 4" path="m0,0l-2147483645,0l-2147483645,-2147483646l0,-2147483646xe" fillcolor="white" stroked="t" o:allowincell="f" style="position:absolute;margin-left:415.95pt;margin-top:7.95pt;width:24.7pt;height:23.2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53AFB" w:rsidRDefault="00304B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(apporre una “X” accanto alla </w:t>
      </w:r>
      <w:r>
        <w:rPr>
          <w:rFonts w:ascii="Arial" w:hAnsi="Arial" w:cs="Arial"/>
          <w:bCs/>
          <w:color w:val="000000"/>
          <w:sz w:val="20"/>
          <w:szCs w:val="20"/>
        </w:rPr>
        <w:t>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53AFB" w:rsidRDefault="00304B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10407" w:type="dxa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B53AFB">
        <w:trPr>
          <w:trHeight w:val="979"/>
        </w:trPr>
        <w:tc>
          <w:tcPr>
            <w:tcW w:w="3379" w:type="dxa"/>
            <w:shd w:val="clear" w:color="auto" w:fill="auto"/>
          </w:tcPr>
          <w:p w:rsidR="00B53AFB" w:rsidRDefault="00B53AFB">
            <w:pPr>
              <w:widowControl w:val="0"/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53AFB" w:rsidRDefault="00304BC4">
            <w:pPr>
              <w:widowControl w:val="0"/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B53AFB" w:rsidRDefault="00304BC4">
            <w:pPr>
              <w:widowControl w:val="0"/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53AFB" w:rsidRDefault="00304BC4">
            <w:pPr>
              <w:widowControl w:val="0"/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53AFB" w:rsidRDefault="00304BC4">
            <w:pPr>
              <w:widowControl w:val="0"/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7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"/>
            </w:tblGrid>
            <w:tr w:rsidR="00B53AFB">
              <w:trPr>
                <w:trHeight w:val="142"/>
              </w:trPr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53AFB" w:rsidRDefault="00B53AFB">
                  <w:pPr>
                    <w:pStyle w:val="Contenutotabella"/>
                    <w:widowControl w:val="0"/>
                    <w:snapToGrid w:val="0"/>
                  </w:pPr>
                </w:p>
              </w:tc>
            </w:tr>
          </w:tbl>
          <w:p w:rsidR="00B53AFB" w:rsidRDefault="00304BC4">
            <w:pPr>
              <w:widowControl w:val="0"/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79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8"/>
            </w:tblGrid>
            <w:tr w:rsidR="00B53AFB">
              <w:tc>
                <w:tcPr>
                  <w:tcW w:w="7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53AFB" w:rsidRDefault="00B53AFB">
                  <w:pPr>
                    <w:pStyle w:val="Contenutotabella"/>
                    <w:widowControl w:val="0"/>
                    <w:snapToGrid w:val="0"/>
                  </w:pPr>
                </w:p>
              </w:tc>
            </w:tr>
          </w:tbl>
          <w:p w:rsidR="00B53AFB" w:rsidRDefault="00B53AFB">
            <w:pPr>
              <w:pStyle w:val="Contenutotabella"/>
              <w:widowControl w:val="0"/>
            </w:pPr>
          </w:p>
        </w:tc>
      </w:tr>
    </w:tbl>
    <w:p w:rsidR="00B53AFB" w:rsidRDefault="00304BC4">
      <w:pPr>
        <w:spacing w:line="360" w:lineRule="auto"/>
        <w:ind w:right="126" w:firstLine="32"/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>(1 gennaio 2023 – 31 dice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mbre 2023),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B53AFB" w:rsidRDefault="00B53AFB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53AFB" w:rsidRDefault="00304BC4">
      <w:pPr>
        <w:numPr>
          <w:ilvl w:val="0"/>
          <w:numId w:val="3"/>
        </w:numPr>
        <w:ind w:left="0" w:right="49" w:firstLine="0"/>
        <w:jc w:val="both"/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B53AFB" w:rsidRDefault="00B53AFB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:rsidR="00B53AFB" w:rsidRDefault="00304BC4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le attestazioni ISEE valide e che non riportino alcuna annotazione (omissione/difformità)”</w:t>
      </w:r>
    </w:p>
    <w:p w:rsidR="00B53AFB" w:rsidRDefault="00304BC4">
      <w:pPr>
        <w:ind w:right="49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B53AFB" w:rsidRDefault="00B53AFB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B53AFB" w:rsidRDefault="00304BC4">
      <w:pPr>
        <w:spacing w:line="360" w:lineRule="auto"/>
        <w:ind w:right="49"/>
        <w:jc w:val="both"/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B53AFB" w:rsidRDefault="00304BC4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2023 – 31 dicembre 2023)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B53AFB" w:rsidRDefault="00B53AFB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</w:rPr>
      </w:pPr>
    </w:p>
    <w:p w:rsidR="00B53AFB" w:rsidRDefault="00304BC4">
      <w:pPr>
        <w:spacing w:line="360" w:lineRule="auto"/>
        <w:ind w:left="32" w:hanging="332"/>
        <w:jc w:val="both"/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</w:t>
      </w:r>
      <w:r>
        <w:rPr>
          <w:rFonts w:ascii="Arial" w:hAnsi="Arial" w:cs="Arial"/>
          <w:sz w:val="20"/>
          <w:szCs w:val="20"/>
        </w:rPr>
        <w:t xml:space="preserve">'anno scolastico 2023/2024,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</w:t>
      </w:r>
      <w:r>
        <w:rPr>
          <w:rFonts w:ascii="Arial" w:eastAsia="Arial" w:hAnsi="Arial" w:cs="Arial"/>
          <w:sz w:val="20"/>
          <w:szCs w:val="20"/>
        </w:rPr>
        <w:t xml:space="preserve"> dal beneficio 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che dovranno essere esibite su richiesta dell’Amministrazione, consapevoli della decadenza dai benefici conseguiti in seguito a dichiarazioni non veritiere e che gli atti falsi sono puniti ai sensi del Codice Penale e delle Leggi speciali </w:t>
      </w:r>
      <w:r>
        <w:rPr>
          <w:rFonts w:ascii="Arial" w:eastAsia="Arial" w:hAnsi="Arial" w:cs="Arial"/>
          <w:color w:val="000000"/>
          <w:sz w:val="20"/>
          <w:szCs w:val="20"/>
        </w:rPr>
        <w:t>in materia 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:rsidR="00B53AFB" w:rsidRDefault="00B53AFB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</w:rPr>
      </w:pPr>
    </w:p>
    <w:p w:rsidR="00B53AFB" w:rsidRDefault="00304BC4">
      <w:pPr>
        <w:numPr>
          <w:ilvl w:val="0"/>
          <w:numId w:val="4"/>
        </w:numPr>
        <w:spacing w:after="120"/>
        <w:ind w:left="0" w:right="51" w:firstLine="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53AFB" w:rsidRDefault="00304BC4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</w:t>
      </w:r>
      <w:r>
        <w:rPr>
          <w:rFonts w:ascii="Arial" w:hAnsi="Arial" w:cs="Arial"/>
          <w:bCs/>
          <w:color w:val="000000"/>
          <w:sz w:val="20"/>
          <w:szCs w:val="20"/>
        </w:rPr>
        <w:t>edito su conto corrente, il sottoscritto dichiara che le proprie coordinate sono:</w:t>
      </w:r>
    </w:p>
    <w:p w:rsidR="00B53AFB" w:rsidRDefault="00304BC4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tbl>
      <w:tblPr>
        <w:tblW w:w="106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405"/>
        <w:gridCol w:w="406"/>
        <w:gridCol w:w="407"/>
        <w:gridCol w:w="405"/>
        <w:gridCol w:w="404"/>
        <w:gridCol w:w="407"/>
        <w:gridCol w:w="405"/>
        <w:gridCol w:w="404"/>
        <w:gridCol w:w="407"/>
        <w:gridCol w:w="405"/>
        <w:gridCol w:w="404"/>
        <w:gridCol w:w="406"/>
        <w:gridCol w:w="406"/>
        <w:gridCol w:w="405"/>
        <w:gridCol w:w="404"/>
        <w:gridCol w:w="407"/>
        <w:gridCol w:w="405"/>
        <w:gridCol w:w="404"/>
        <w:gridCol w:w="407"/>
        <w:gridCol w:w="405"/>
        <w:gridCol w:w="404"/>
        <w:gridCol w:w="406"/>
        <w:gridCol w:w="406"/>
        <w:gridCol w:w="404"/>
        <w:gridCol w:w="476"/>
      </w:tblGrid>
      <w:tr w:rsidR="00B53AFB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304BC4">
            <w:pPr>
              <w:pStyle w:val="Contenutotabella"/>
              <w:widowControl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53AFB" w:rsidRDefault="00304B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106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10"/>
      </w:tblGrid>
      <w:tr w:rsidR="00B53AFB">
        <w:tc>
          <w:tcPr>
            <w:tcW w:w="10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AFB" w:rsidRDefault="00B53AFB">
            <w:pPr>
              <w:pStyle w:val="Contenutotabella"/>
              <w:widowControl w:val="0"/>
              <w:snapToGrid w:val="0"/>
            </w:pPr>
          </w:p>
        </w:tc>
      </w:tr>
    </w:tbl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53AFB" w:rsidRDefault="00B53AF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53AFB" w:rsidRDefault="00304B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b/>
          <w:bCs/>
        </w:rPr>
        <w:t>________________________________________________________________________________________</w:t>
      </w:r>
    </w:p>
    <w:p w:rsidR="00B53AFB" w:rsidRDefault="00B53AFB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53AFB" w:rsidRDefault="00304BC4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</w:t>
      </w:r>
      <w:r>
        <w:rPr>
          <w:rFonts w:ascii="Arial" w:hAnsi="Arial" w:cs="Arial"/>
          <w:color w:val="000000"/>
          <w:sz w:val="20"/>
          <w:szCs w:val="20"/>
        </w:rPr>
        <w:t>Enti Locali interessati ad utilizzare i dati contenuti nel presente formulario per le finalità previste dalla legge, nonché per elaborazioni statistiche da svolgere in forma anonima e per la pubblicazione degli esiti, il tutto nel rispetto dei limiti posti</w:t>
      </w:r>
      <w:r>
        <w:rPr>
          <w:rFonts w:ascii="Arial" w:hAnsi="Arial" w:cs="Arial"/>
          <w:color w:val="000000"/>
          <w:sz w:val="20"/>
          <w:szCs w:val="20"/>
        </w:rPr>
        <w:t xml:space="preserve"> dal D.Lgs 196/2003.</w:t>
      </w:r>
    </w:p>
    <w:p w:rsidR="00B53AFB" w:rsidRDefault="00B53AF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53AFB" w:rsidRDefault="00304BC4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53AFB" w:rsidRDefault="00B53AFB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53AFB" w:rsidRDefault="00304BC4">
      <w:pPr>
        <w:numPr>
          <w:ilvl w:val="0"/>
          <w:numId w:val="2"/>
        </w:numPr>
        <w:tabs>
          <w:tab w:val="clear" w:pos="720"/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:rsidR="00B53AFB" w:rsidRDefault="00B53AFB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53AFB" w:rsidRDefault="00304BC4">
      <w:pPr>
        <w:numPr>
          <w:ilvl w:val="0"/>
          <w:numId w:val="2"/>
        </w:numPr>
        <w:tabs>
          <w:tab w:val="clear" w:pos="720"/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:rsidR="00B53AFB" w:rsidRDefault="00B53AFB">
      <w:pPr>
        <w:pStyle w:val="Paragrafoelenco"/>
        <w:rPr>
          <w:rFonts w:ascii="Arial" w:hAnsi="Arial" w:cs="Arial"/>
          <w:sz w:val="20"/>
          <w:szCs w:val="20"/>
        </w:rPr>
      </w:pPr>
    </w:p>
    <w:p w:rsidR="00B53AFB" w:rsidRDefault="00304BC4">
      <w:pPr>
        <w:numPr>
          <w:ilvl w:val="0"/>
          <w:numId w:val="2"/>
        </w:numPr>
        <w:tabs>
          <w:tab w:val="clear" w:pos="720"/>
          <w:tab w:val="left" w:pos="284"/>
        </w:tabs>
        <w:ind w:left="284" w:right="49" w:hanging="295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</w:t>
      </w:r>
      <w:r>
        <w:rPr>
          <w:rFonts w:ascii="Arial" w:eastAsia="Arial" w:hAnsi="Arial" w:cs="Arial"/>
          <w:color w:val="000000"/>
          <w:sz w:val="20"/>
          <w:szCs w:val="20"/>
        </w:rPr>
        <w:t>azione Economica Equivalente (I.S.E.E.) in corso di  validità</w:t>
      </w:r>
    </w:p>
    <w:p w:rsidR="00B53AFB" w:rsidRDefault="00B53AFB">
      <w:pPr>
        <w:ind w:right="49"/>
        <w:rPr>
          <w:rFonts w:ascii="Arial" w:hAnsi="Arial" w:cs="Arial"/>
          <w:sz w:val="20"/>
          <w:szCs w:val="20"/>
        </w:rPr>
      </w:pPr>
    </w:p>
    <w:p w:rsidR="00B53AFB" w:rsidRDefault="00B53AFB">
      <w:pPr>
        <w:ind w:right="49"/>
        <w:rPr>
          <w:rFonts w:ascii="Arial" w:hAnsi="Arial" w:cs="Arial"/>
          <w:sz w:val="20"/>
          <w:szCs w:val="20"/>
        </w:rPr>
      </w:pPr>
    </w:p>
    <w:p w:rsidR="00B53AFB" w:rsidRDefault="00304BC4">
      <w:pPr>
        <w:ind w:right="49"/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B53AFB" w:rsidRDefault="00B53AFB">
      <w:pPr>
        <w:ind w:right="49"/>
        <w:rPr>
          <w:rFonts w:ascii="Arial" w:eastAsia="Arial" w:hAnsi="Arial" w:cs="Arial"/>
          <w:sz w:val="20"/>
          <w:szCs w:val="20"/>
        </w:rPr>
      </w:pPr>
    </w:p>
    <w:p w:rsidR="00B53AFB" w:rsidRDefault="00304BC4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B53AFB" w:rsidRDefault="00304BC4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B53AFB" w:rsidRDefault="00B53AFB">
      <w:pPr>
        <w:spacing w:after="120"/>
        <w:ind w:right="51"/>
      </w:pPr>
    </w:p>
    <w:p w:rsidR="00B53AFB" w:rsidRDefault="00B53AFB">
      <w:pPr>
        <w:spacing w:after="120"/>
        <w:ind w:right="51"/>
      </w:pPr>
    </w:p>
    <w:p w:rsidR="00B53AFB" w:rsidRDefault="00B53AFB">
      <w:pPr>
        <w:spacing w:after="120"/>
        <w:ind w:right="51"/>
      </w:pPr>
    </w:p>
    <w:sectPr w:rsidR="00B5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851" w:bottom="567" w:left="85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C4" w:rsidRDefault="00304BC4">
      <w:r>
        <w:separator/>
      </w:r>
    </w:p>
  </w:endnote>
  <w:endnote w:type="continuationSeparator" w:id="0">
    <w:p w:rsidR="00304BC4" w:rsidRDefault="0030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FB" w:rsidRDefault="00B53A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FB" w:rsidRDefault="00304BC4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B53AFB" w:rsidRDefault="00B53A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FB" w:rsidRDefault="00304BC4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B53AFB" w:rsidRDefault="00B53A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C4" w:rsidRDefault="00304BC4">
      <w:r>
        <w:separator/>
      </w:r>
    </w:p>
  </w:footnote>
  <w:footnote w:type="continuationSeparator" w:id="0">
    <w:p w:rsidR="00304BC4" w:rsidRDefault="0030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FB" w:rsidRDefault="00B53A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FB" w:rsidRDefault="00B53A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FB" w:rsidRDefault="00B53A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151"/>
    <w:multiLevelType w:val="multilevel"/>
    <w:tmpl w:val="00446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254C1"/>
    <w:multiLevelType w:val="multilevel"/>
    <w:tmpl w:val="7B18D3A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261926"/>
    <w:multiLevelType w:val="multilevel"/>
    <w:tmpl w:val="196CC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8B43992"/>
    <w:multiLevelType w:val="multilevel"/>
    <w:tmpl w:val="BB6E22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4">
    <w:nsid w:val="5AB9243C"/>
    <w:multiLevelType w:val="multilevel"/>
    <w:tmpl w:val="BA1086A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B"/>
    <w:rsid w:val="00304BC4"/>
    <w:rsid w:val="00B53AFB"/>
    <w:rsid w:val="00C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hAnsi="Arial" w:cs="Courier New"/>
      <w:sz w:val="20"/>
      <w:szCs w:val="20"/>
    </w:rPr>
  </w:style>
  <w:style w:type="character" w:customStyle="1" w:styleId="WW8Num4z0">
    <w:name w:val="WW8Num4z0"/>
    <w:qFormat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  <w:qFormat/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b/>
      <w:bCs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predefinitoparagrafo5">
    <w:name w:val="Car. predefinito paragrafo5"/>
    <w:qFormat/>
  </w:style>
  <w:style w:type="character" w:customStyle="1" w:styleId="Carpredefinitoparagrafo4">
    <w:name w:val="Car. predefinito paragrafo4"/>
    <w:qFormat/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  <w:qFormat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hAnsi="Arial" w:cs="Courier New"/>
      <w:sz w:val="20"/>
      <w:szCs w:val="20"/>
    </w:rPr>
  </w:style>
  <w:style w:type="character" w:customStyle="1" w:styleId="WW8Num4z0">
    <w:name w:val="WW8Num4z0"/>
    <w:qFormat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  <w:qFormat/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b/>
      <w:bCs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predefinitoparagrafo5">
    <w:name w:val="Car. predefinito paragrafo5"/>
    <w:qFormat/>
  </w:style>
  <w:style w:type="character" w:customStyle="1" w:styleId="Carpredefinitoparagrafo4">
    <w:name w:val="Car. predefinito paragrafo4"/>
    <w:qFormat/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  <w:qFormat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Amministratore</cp:lastModifiedBy>
  <cp:revision>2</cp:revision>
  <cp:lastPrinted>1995-11-21T16:41:00Z</cp:lastPrinted>
  <dcterms:created xsi:type="dcterms:W3CDTF">2023-09-15T10:55:00Z</dcterms:created>
  <dcterms:modified xsi:type="dcterms:W3CDTF">2023-09-15T10:55:00Z</dcterms:modified>
  <dc:language>it-IT</dc:language>
</cp:coreProperties>
</file>