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6455F" w14:textId="77777777" w:rsidR="001A7282" w:rsidRDefault="00D066F5">
      <w:pPr>
        <w:spacing w:before="75" w:line="228" w:lineRule="exact"/>
        <w:ind w:left="1031" w:right="1031"/>
        <w:jc w:val="center"/>
        <w:rPr>
          <w:b/>
          <w:sz w:val="20"/>
        </w:rPr>
      </w:pPr>
      <w:r>
        <w:rPr>
          <w:b/>
          <w:sz w:val="20"/>
        </w:rPr>
        <w:t>PATTO EDUCATIVO DI CORRESPONSABILITÀ (</w:t>
      </w:r>
      <w:r w:rsidR="0006363A">
        <w:rPr>
          <w:b/>
          <w:i/>
          <w:sz w:val="20"/>
        </w:rPr>
        <w:t>ai sensi del ART. 5 bis DPR 23</w:t>
      </w:r>
      <w:r>
        <w:rPr>
          <w:b/>
          <w:i/>
          <w:sz w:val="20"/>
        </w:rPr>
        <w:t>5/2007</w:t>
      </w:r>
      <w:r>
        <w:rPr>
          <w:b/>
          <w:sz w:val="20"/>
        </w:rPr>
        <w:t>)</w:t>
      </w:r>
    </w:p>
    <w:p w14:paraId="49F02241" w14:textId="77777777" w:rsidR="001A7282" w:rsidRDefault="00D066F5">
      <w:pPr>
        <w:spacing w:line="228" w:lineRule="exact"/>
        <w:ind w:left="1031" w:right="1031"/>
        <w:jc w:val="center"/>
        <w:rPr>
          <w:sz w:val="20"/>
        </w:rPr>
      </w:pPr>
      <w:r>
        <w:rPr>
          <w:sz w:val="20"/>
        </w:rPr>
        <w:t xml:space="preserve">(approvato con delibera del Consiglio di Istituto del </w:t>
      </w:r>
      <w:r w:rsidR="00C81851">
        <w:rPr>
          <w:sz w:val="20"/>
        </w:rPr>
        <w:t>4-09-20</w:t>
      </w:r>
      <w:r>
        <w:rPr>
          <w:sz w:val="20"/>
        </w:rPr>
        <w:t>)</w:t>
      </w:r>
    </w:p>
    <w:p w14:paraId="1C5F022A" w14:textId="77777777" w:rsidR="001A7282" w:rsidRDefault="001A7282">
      <w:pPr>
        <w:pStyle w:val="Corpotesto"/>
        <w:spacing w:before="11"/>
        <w:ind w:left="0" w:firstLine="0"/>
        <w:rPr>
          <w:sz w:val="23"/>
        </w:rPr>
      </w:pPr>
    </w:p>
    <w:p w14:paraId="03E2C3FA" w14:textId="77777777" w:rsidR="001A7282" w:rsidRDefault="00D066F5">
      <w:pPr>
        <w:ind w:left="112" w:right="121"/>
        <w:jc w:val="both"/>
        <w:rPr>
          <w:sz w:val="20"/>
        </w:rPr>
      </w:pPr>
      <w:r w:rsidRPr="001649B7">
        <w:rPr>
          <w:sz w:val="20"/>
          <w:szCs w:val="20"/>
        </w:rPr>
        <w:t>L’I</w:t>
      </w:r>
      <w:r w:rsidR="001649B7" w:rsidRPr="001649B7">
        <w:rPr>
          <w:sz w:val="20"/>
          <w:szCs w:val="20"/>
        </w:rPr>
        <w:t>stituto Statale Pascasino di Marsala</w:t>
      </w:r>
      <w:r w:rsidRPr="001649B7">
        <w:rPr>
          <w:sz w:val="20"/>
          <w:szCs w:val="20"/>
        </w:rPr>
        <w:t>,</w:t>
      </w:r>
      <w:r>
        <w:rPr>
          <w:sz w:val="24"/>
        </w:rPr>
        <w:t xml:space="preserve"> quale </w:t>
      </w:r>
      <w:r>
        <w:rPr>
          <w:sz w:val="20"/>
        </w:rPr>
        <w:t>ambiente di apprendimento in cui promuovere la formazione di ogni studente, la sua interazione sociale, la sua crescita civile, ritiene che l’interiorizzazione delle regole può avvenire solo con una fattiva collaborazione con la famiglia. Pertanto la scuola persegue l’obiettivo di costruire un’alleanza educativa con i genitori, mediante relazioni costanti nel rispetto dei reciproci ruoli. A tal fine, questo Liceo, in piena sintonia con quanto stabilito dal Regolamento delle studentesse e degli studenti DPR 245/2007,</w:t>
      </w:r>
    </w:p>
    <w:p w14:paraId="2D850292" w14:textId="77777777" w:rsidR="001A7282" w:rsidRDefault="00D066F5">
      <w:pPr>
        <w:spacing w:line="275" w:lineRule="exact"/>
        <w:ind w:left="1031" w:right="317"/>
        <w:jc w:val="center"/>
        <w:rPr>
          <w:sz w:val="24"/>
        </w:rPr>
      </w:pPr>
      <w:r>
        <w:rPr>
          <w:sz w:val="24"/>
        </w:rPr>
        <w:t>STIPULA</w:t>
      </w:r>
    </w:p>
    <w:p w14:paraId="62C07015" w14:textId="77777777" w:rsidR="001A7282" w:rsidRDefault="00D066F5">
      <w:pPr>
        <w:ind w:left="1031" w:right="318"/>
        <w:jc w:val="center"/>
        <w:rPr>
          <w:sz w:val="24"/>
        </w:rPr>
      </w:pPr>
      <w:r>
        <w:rPr>
          <w:sz w:val="24"/>
        </w:rPr>
        <w:t>CON LA FAMIGLIA E LA/</w:t>
      </w:r>
      <w:proofErr w:type="gramStart"/>
      <w:r>
        <w:rPr>
          <w:sz w:val="24"/>
        </w:rPr>
        <w:t>IL</w:t>
      </w:r>
      <w:proofErr w:type="gramEnd"/>
      <w:r>
        <w:rPr>
          <w:sz w:val="24"/>
        </w:rPr>
        <w:t xml:space="preserve"> STUDENTESSA/STUDENTE</w:t>
      </w:r>
    </w:p>
    <w:p w14:paraId="0B98B5B1" w14:textId="77777777" w:rsidR="001A7282" w:rsidRDefault="00D066F5">
      <w:pPr>
        <w:spacing w:before="1"/>
        <w:ind w:left="112" w:right="125"/>
        <w:jc w:val="both"/>
        <w:rPr>
          <w:sz w:val="20"/>
        </w:rPr>
      </w:pPr>
      <w:r>
        <w:rPr>
          <w:sz w:val="20"/>
        </w:rPr>
        <w:t>il seguente Patto educativo di corresponsabilità finalizzato a definire in maniera puntuale e condivisa diritti e doveri nel rapporto tra istituzione scolastica autonoma, famiglie e studenti.</w:t>
      </w:r>
    </w:p>
    <w:p w14:paraId="7C7EF587" w14:textId="77777777" w:rsidR="001A7282" w:rsidRDefault="00D066F5">
      <w:pPr>
        <w:spacing w:before="1"/>
        <w:ind w:left="112" w:right="116"/>
        <w:jc w:val="both"/>
        <w:rPr>
          <w:sz w:val="20"/>
        </w:rPr>
      </w:pPr>
      <w:r>
        <w:rPr>
          <w:sz w:val="20"/>
        </w:rPr>
        <w:t>Il rispetto di tale Patto costituisce la condizione indispensabile per costruire un rapporto di fiducia reciproca, per potenziare le finalità dell’Offerta Formativa e per guidare gli studenti al successo scolastico.</w:t>
      </w:r>
    </w:p>
    <w:p w14:paraId="2D9E3F05" w14:textId="77777777" w:rsidR="001A7282" w:rsidRDefault="00D066F5">
      <w:pPr>
        <w:spacing w:before="6" w:line="227" w:lineRule="exact"/>
        <w:ind w:left="112"/>
        <w:jc w:val="both"/>
        <w:rPr>
          <w:b/>
          <w:sz w:val="20"/>
        </w:rPr>
      </w:pPr>
      <w:r>
        <w:rPr>
          <w:b/>
          <w:sz w:val="20"/>
        </w:rPr>
        <w:t>La Scuola si impegna a:</w:t>
      </w:r>
    </w:p>
    <w:p w14:paraId="2AE469C6" w14:textId="77777777" w:rsidR="001A7282" w:rsidRDefault="00D066F5">
      <w:pPr>
        <w:pStyle w:val="Paragrafoelenco"/>
        <w:numPr>
          <w:ilvl w:val="0"/>
          <w:numId w:val="2"/>
        </w:numPr>
        <w:tabs>
          <w:tab w:val="left" w:pos="258"/>
        </w:tabs>
        <w:ind w:right="114" w:firstLine="0"/>
        <w:jc w:val="both"/>
        <w:rPr>
          <w:sz w:val="20"/>
        </w:rPr>
      </w:pPr>
      <w:r>
        <w:rPr>
          <w:sz w:val="20"/>
        </w:rPr>
        <w:t>creare un clima sereno e corretto, favorendo lo sviluppo delle conoscenze e delle competenze, la maturazione dei comportamenti e dei valori, il sostegno nelle diverse abilità, l’accompagnamento nelle situazioni di disagio, la lotta ad ogni forma di pregiudizio e di emarginazione</w:t>
      </w:r>
    </w:p>
    <w:p w14:paraId="17BAAB4C" w14:textId="77777777" w:rsidR="001A7282" w:rsidRDefault="00D066F5">
      <w:pPr>
        <w:pStyle w:val="Paragrafoelenco"/>
        <w:numPr>
          <w:ilvl w:val="0"/>
          <w:numId w:val="2"/>
        </w:numPr>
        <w:tabs>
          <w:tab w:val="left" w:pos="253"/>
        </w:tabs>
        <w:ind w:right="118" w:firstLine="0"/>
        <w:rPr>
          <w:sz w:val="20"/>
        </w:rPr>
      </w:pPr>
      <w:r>
        <w:rPr>
          <w:sz w:val="20"/>
        </w:rPr>
        <w:t>realizzare i curricoli disciplinari nazionali e le scelte progettuali, metodologiche e pedagogiche elaborate nel Piano dell’Offerta Formativa, tutelando il diritto ad apprendere</w:t>
      </w:r>
    </w:p>
    <w:p w14:paraId="6F4A3855" w14:textId="77777777" w:rsidR="001A7282" w:rsidRDefault="00D066F5">
      <w:pPr>
        <w:pStyle w:val="Paragrafoelenco"/>
        <w:numPr>
          <w:ilvl w:val="0"/>
          <w:numId w:val="2"/>
        </w:numPr>
        <w:tabs>
          <w:tab w:val="left" w:pos="236"/>
        </w:tabs>
        <w:ind w:right="124" w:firstLine="0"/>
        <w:rPr>
          <w:sz w:val="20"/>
        </w:rPr>
      </w:pPr>
      <w:r>
        <w:rPr>
          <w:sz w:val="20"/>
        </w:rPr>
        <w:t>procedere alle attività di verifica e di valutazione in modo congruo rispetto ai programmi e ai ritmi di apprendimento, chiarendone le modalità e motivando i</w:t>
      </w:r>
      <w:r>
        <w:rPr>
          <w:spacing w:val="5"/>
          <w:sz w:val="20"/>
        </w:rPr>
        <w:t xml:space="preserve"> </w:t>
      </w:r>
      <w:r>
        <w:rPr>
          <w:sz w:val="20"/>
        </w:rPr>
        <w:t>risultati</w:t>
      </w:r>
    </w:p>
    <w:p w14:paraId="0D5FF7CA" w14:textId="77777777" w:rsidR="001A7282" w:rsidRDefault="00D066F5">
      <w:pPr>
        <w:pStyle w:val="Paragrafoelenco"/>
        <w:numPr>
          <w:ilvl w:val="0"/>
          <w:numId w:val="2"/>
        </w:numPr>
        <w:tabs>
          <w:tab w:val="left" w:pos="243"/>
        </w:tabs>
        <w:ind w:right="124" w:firstLine="0"/>
        <w:rPr>
          <w:sz w:val="20"/>
        </w:rPr>
      </w:pPr>
      <w:r>
        <w:rPr>
          <w:sz w:val="20"/>
        </w:rPr>
        <w:t xml:space="preserve">comunicare costantemente con le famiglie, in merito ai risultati, alle difficoltà, ai progressi nelle discipline di studio oltre che ad aspetti inerenti </w:t>
      </w:r>
      <w:proofErr w:type="gramStart"/>
      <w:r>
        <w:rPr>
          <w:sz w:val="20"/>
        </w:rPr>
        <w:t>il</w:t>
      </w:r>
      <w:proofErr w:type="gramEnd"/>
      <w:r>
        <w:rPr>
          <w:sz w:val="20"/>
        </w:rPr>
        <w:t xml:space="preserve"> comportamento e la</w:t>
      </w:r>
      <w:r>
        <w:rPr>
          <w:spacing w:val="-3"/>
          <w:sz w:val="20"/>
        </w:rPr>
        <w:t xml:space="preserve"> </w:t>
      </w:r>
      <w:r>
        <w:rPr>
          <w:sz w:val="20"/>
        </w:rPr>
        <w:t>condotta</w:t>
      </w:r>
    </w:p>
    <w:p w14:paraId="35B1AADE" w14:textId="77777777" w:rsidR="001A7282" w:rsidRDefault="00D066F5">
      <w:pPr>
        <w:pStyle w:val="Paragrafoelenco"/>
        <w:numPr>
          <w:ilvl w:val="0"/>
          <w:numId w:val="2"/>
        </w:numPr>
        <w:tabs>
          <w:tab w:val="left" w:pos="228"/>
        </w:tabs>
        <w:ind w:left="228" w:hanging="116"/>
        <w:rPr>
          <w:sz w:val="20"/>
        </w:rPr>
      </w:pPr>
      <w:r>
        <w:rPr>
          <w:sz w:val="20"/>
        </w:rPr>
        <w:t>prestare ascolto, attenzione ai problemi degli studenti, così da favorire l’interazione pedagogica con le</w:t>
      </w:r>
      <w:r>
        <w:rPr>
          <w:spacing w:val="-14"/>
          <w:sz w:val="20"/>
        </w:rPr>
        <w:t xml:space="preserve"> </w:t>
      </w:r>
      <w:r>
        <w:rPr>
          <w:sz w:val="20"/>
        </w:rPr>
        <w:t>famiglie.</w:t>
      </w:r>
    </w:p>
    <w:p w14:paraId="7BF4E01C" w14:textId="77777777" w:rsidR="001A7282" w:rsidRDefault="00D066F5">
      <w:pPr>
        <w:spacing w:before="4" w:line="228" w:lineRule="exact"/>
        <w:ind w:left="112"/>
        <w:rPr>
          <w:b/>
          <w:sz w:val="20"/>
        </w:rPr>
      </w:pPr>
      <w:r>
        <w:rPr>
          <w:b/>
          <w:sz w:val="20"/>
        </w:rPr>
        <w:t>La Famiglia si impegna a:</w:t>
      </w:r>
    </w:p>
    <w:p w14:paraId="7C468DBA" w14:textId="77777777" w:rsidR="001A7282" w:rsidRDefault="00D066F5">
      <w:pPr>
        <w:pStyle w:val="Paragrafoelenco"/>
        <w:numPr>
          <w:ilvl w:val="0"/>
          <w:numId w:val="2"/>
        </w:numPr>
        <w:tabs>
          <w:tab w:val="left" w:pos="219"/>
        </w:tabs>
        <w:spacing w:line="227" w:lineRule="exact"/>
        <w:ind w:left="218" w:hanging="107"/>
        <w:rPr>
          <w:sz w:val="20"/>
        </w:rPr>
      </w:pPr>
      <w:r>
        <w:rPr>
          <w:sz w:val="20"/>
        </w:rPr>
        <w:t>instaurare</w:t>
      </w:r>
      <w:r>
        <w:rPr>
          <w:spacing w:val="-12"/>
          <w:sz w:val="20"/>
        </w:rPr>
        <w:t xml:space="preserve"> </w:t>
      </w:r>
      <w:r>
        <w:rPr>
          <w:sz w:val="20"/>
        </w:rPr>
        <w:t>un</w:t>
      </w:r>
      <w:r>
        <w:rPr>
          <w:spacing w:val="-13"/>
          <w:sz w:val="20"/>
        </w:rPr>
        <w:t xml:space="preserve"> </w:t>
      </w:r>
      <w:r>
        <w:rPr>
          <w:sz w:val="20"/>
        </w:rPr>
        <w:t>dialogo</w:t>
      </w:r>
      <w:r>
        <w:rPr>
          <w:spacing w:val="-11"/>
          <w:sz w:val="20"/>
        </w:rPr>
        <w:t xml:space="preserve"> </w:t>
      </w:r>
      <w:r>
        <w:rPr>
          <w:sz w:val="20"/>
        </w:rPr>
        <w:t>costruttivo</w:t>
      </w:r>
      <w:r>
        <w:rPr>
          <w:spacing w:val="-12"/>
          <w:sz w:val="20"/>
        </w:rPr>
        <w:t xml:space="preserve"> </w:t>
      </w:r>
      <w:r>
        <w:rPr>
          <w:sz w:val="20"/>
        </w:rPr>
        <w:t>con</w:t>
      </w:r>
      <w:r>
        <w:rPr>
          <w:spacing w:val="-13"/>
          <w:sz w:val="20"/>
        </w:rPr>
        <w:t xml:space="preserve"> </w:t>
      </w:r>
      <w:r>
        <w:rPr>
          <w:sz w:val="20"/>
        </w:rPr>
        <w:t>i</w:t>
      </w:r>
      <w:r>
        <w:rPr>
          <w:spacing w:val="-12"/>
          <w:sz w:val="20"/>
        </w:rPr>
        <w:t xml:space="preserve"> </w:t>
      </w:r>
      <w:r>
        <w:rPr>
          <w:sz w:val="20"/>
        </w:rPr>
        <w:t>docenti,</w:t>
      </w:r>
      <w:r>
        <w:rPr>
          <w:spacing w:val="-12"/>
          <w:sz w:val="20"/>
        </w:rPr>
        <w:t xml:space="preserve"> </w:t>
      </w:r>
      <w:r>
        <w:rPr>
          <w:sz w:val="20"/>
        </w:rPr>
        <w:t>rispettando</w:t>
      </w:r>
      <w:r>
        <w:rPr>
          <w:spacing w:val="-11"/>
          <w:sz w:val="20"/>
        </w:rPr>
        <w:t xml:space="preserve"> </w:t>
      </w:r>
      <w:r>
        <w:rPr>
          <w:sz w:val="20"/>
        </w:rPr>
        <w:t>la</w:t>
      </w:r>
      <w:r>
        <w:rPr>
          <w:spacing w:val="-11"/>
          <w:sz w:val="20"/>
        </w:rPr>
        <w:t xml:space="preserve"> </w:t>
      </w:r>
      <w:r>
        <w:rPr>
          <w:sz w:val="20"/>
        </w:rPr>
        <w:t>loro</w:t>
      </w:r>
      <w:r>
        <w:rPr>
          <w:spacing w:val="-14"/>
          <w:sz w:val="20"/>
        </w:rPr>
        <w:t xml:space="preserve"> </w:t>
      </w:r>
      <w:r>
        <w:rPr>
          <w:sz w:val="20"/>
        </w:rPr>
        <w:t>libertà</w:t>
      </w:r>
      <w:r>
        <w:rPr>
          <w:spacing w:val="-14"/>
          <w:sz w:val="20"/>
        </w:rPr>
        <w:t xml:space="preserve"> </w:t>
      </w:r>
      <w:r>
        <w:rPr>
          <w:sz w:val="20"/>
        </w:rPr>
        <w:t>di</w:t>
      </w:r>
      <w:r>
        <w:rPr>
          <w:spacing w:val="-12"/>
          <w:sz w:val="20"/>
        </w:rPr>
        <w:t xml:space="preserve"> </w:t>
      </w:r>
      <w:r>
        <w:rPr>
          <w:sz w:val="20"/>
        </w:rPr>
        <w:t>insegnamento</w:t>
      </w:r>
      <w:r>
        <w:rPr>
          <w:spacing w:val="-12"/>
          <w:sz w:val="20"/>
        </w:rPr>
        <w:t xml:space="preserve"> </w:t>
      </w:r>
      <w:r>
        <w:rPr>
          <w:sz w:val="20"/>
        </w:rPr>
        <w:t>e</w:t>
      </w:r>
      <w:r>
        <w:rPr>
          <w:spacing w:val="-11"/>
          <w:sz w:val="20"/>
        </w:rPr>
        <w:t xml:space="preserve"> </w:t>
      </w:r>
      <w:r>
        <w:rPr>
          <w:sz w:val="20"/>
        </w:rPr>
        <w:t>la</w:t>
      </w:r>
      <w:r>
        <w:rPr>
          <w:spacing w:val="-11"/>
          <w:sz w:val="20"/>
        </w:rPr>
        <w:t xml:space="preserve"> </w:t>
      </w:r>
      <w:r>
        <w:rPr>
          <w:sz w:val="20"/>
        </w:rPr>
        <w:t>loro</w:t>
      </w:r>
      <w:r>
        <w:rPr>
          <w:spacing w:val="-12"/>
          <w:sz w:val="20"/>
        </w:rPr>
        <w:t xml:space="preserve"> </w:t>
      </w:r>
      <w:r>
        <w:rPr>
          <w:sz w:val="20"/>
        </w:rPr>
        <w:t>competenza</w:t>
      </w:r>
      <w:r>
        <w:rPr>
          <w:spacing w:val="-11"/>
          <w:sz w:val="20"/>
        </w:rPr>
        <w:t xml:space="preserve"> </w:t>
      </w:r>
      <w:r>
        <w:rPr>
          <w:sz w:val="20"/>
        </w:rPr>
        <w:t>valutativa</w:t>
      </w:r>
    </w:p>
    <w:p w14:paraId="39B806A4" w14:textId="77777777" w:rsidR="001A7282" w:rsidRDefault="00D066F5">
      <w:pPr>
        <w:pStyle w:val="Paragrafoelenco"/>
        <w:numPr>
          <w:ilvl w:val="0"/>
          <w:numId w:val="2"/>
        </w:numPr>
        <w:tabs>
          <w:tab w:val="left" w:pos="246"/>
        </w:tabs>
        <w:ind w:right="112" w:firstLine="0"/>
        <w:rPr>
          <w:sz w:val="20"/>
        </w:rPr>
      </w:pPr>
      <w:r>
        <w:rPr>
          <w:sz w:val="20"/>
        </w:rPr>
        <w:t>tenersi aggiornata su impegni, scadenze, iniziative scolastiche, controllando costantemente le comunicazioni scuola- famiglia (circolari cartacee o su web), partecipando con regolarità alle riunioni</w:t>
      </w:r>
      <w:r>
        <w:rPr>
          <w:spacing w:val="-6"/>
          <w:sz w:val="20"/>
        </w:rPr>
        <w:t xml:space="preserve"> </w:t>
      </w:r>
      <w:r>
        <w:rPr>
          <w:sz w:val="20"/>
        </w:rPr>
        <w:t>previste</w:t>
      </w:r>
    </w:p>
    <w:p w14:paraId="63E394F9" w14:textId="77777777" w:rsidR="001A7282" w:rsidRDefault="00D066F5">
      <w:pPr>
        <w:pStyle w:val="Paragrafoelenco"/>
        <w:numPr>
          <w:ilvl w:val="0"/>
          <w:numId w:val="2"/>
        </w:numPr>
        <w:tabs>
          <w:tab w:val="left" w:pos="228"/>
        </w:tabs>
        <w:ind w:left="228" w:hanging="116"/>
        <w:rPr>
          <w:sz w:val="20"/>
        </w:rPr>
      </w:pPr>
      <w:r>
        <w:rPr>
          <w:sz w:val="20"/>
        </w:rPr>
        <w:t>far rispettare l’orario d’ingresso a scuola, limitare le uscite anticipate, giustificare in modo plausibile le</w:t>
      </w:r>
      <w:r>
        <w:rPr>
          <w:spacing w:val="-7"/>
          <w:sz w:val="20"/>
        </w:rPr>
        <w:t xml:space="preserve"> </w:t>
      </w:r>
      <w:r>
        <w:rPr>
          <w:sz w:val="20"/>
        </w:rPr>
        <w:t>assenze</w:t>
      </w:r>
    </w:p>
    <w:p w14:paraId="2CD6F4AB" w14:textId="77777777" w:rsidR="001A7282" w:rsidRDefault="00D066F5">
      <w:pPr>
        <w:pStyle w:val="Paragrafoelenco"/>
        <w:numPr>
          <w:ilvl w:val="0"/>
          <w:numId w:val="2"/>
        </w:numPr>
        <w:tabs>
          <w:tab w:val="left" w:pos="243"/>
        </w:tabs>
        <w:ind w:right="127" w:firstLine="0"/>
        <w:rPr>
          <w:sz w:val="20"/>
        </w:rPr>
      </w:pPr>
      <w:r>
        <w:rPr>
          <w:sz w:val="20"/>
        </w:rPr>
        <w:t>verificare attraverso un contatto frequente con i docenti che lo studente segua gli impegni di studio e le regole della scuola, prendendo parte attiva e responsabile ad</w:t>
      </w:r>
      <w:r>
        <w:rPr>
          <w:spacing w:val="3"/>
          <w:sz w:val="20"/>
        </w:rPr>
        <w:t xml:space="preserve"> </w:t>
      </w:r>
      <w:r>
        <w:rPr>
          <w:sz w:val="20"/>
        </w:rPr>
        <w:t>essa</w:t>
      </w:r>
    </w:p>
    <w:p w14:paraId="4D75004A" w14:textId="77777777" w:rsidR="001A7282" w:rsidRDefault="00D066F5">
      <w:pPr>
        <w:pStyle w:val="Paragrafoelenco"/>
        <w:numPr>
          <w:ilvl w:val="0"/>
          <w:numId w:val="2"/>
        </w:numPr>
        <w:tabs>
          <w:tab w:val="left" w:pos="234"/>
        </w:tabs>
        <w:ind w:right="124" w:firstLine="0"/>
        <w:rPr>
          <w:sz w:val="20"/>
        </w:rPr>
      </w:pPr>
      <w:r>
        <w:rPr>
          <w:sz w:val="20"/>
        </w:rPr>
        <w:t>invitare il proprio figlio a non fare uso di cellulari in classe o di altri dispositivi elettronici o audiovisivi per situazioni per</w:t>
      </w:r>
      <w:r w:rsidR="00940A8F">
        <w:rPr>
          <w:sz w:val="20"/>
        </w:rPr>
        <w:t>s</w:t>
      </w:r>
      <w:r>
        <w:rPr>
          <w:sz w:val="20"/>
        </w:rPr>
        <w:t>onali</w:t>
      </w:r>
    </w:p>
    <w:p w14:paraId="1C98EB41" w14:textId="77777777" w:rsidR="001A7282" w:rsidRDefault="00D066F5">
      <w:pPr>
        <w:pStyle w:val="Paragrafoelenco"/>
        <w:numPr>
          <w:ilvl w:val="0"/>
          <w:numId w:val="2"/>
        </w:numPr>
        <w:tabs>
          <w:tab w:val="left" w:pos="239"/>
        </w:tabs>
        <w:ind w:right="123" w:firstLine="0"/>
        <w:rPr>
          <w:sz w:val="20"/>
        </w:rPr>
      </w:pPr>
      <w:r>
        <w:rPr>
          <w:sz w:val="20"/>
        </w:rPr>
        <w:t>intervenire, con coscienza e responsabilità, rispetto ad eventuali danni provocati dal figlio a carico di persone, arredi, materiale</w:t>
      </w:r>
      <w:r>
        <w:rPr>
          <w:spacing w:val="-1"/>
          <w:sz w:val="20"/>
        </w:rPr>
        <w:t xml:space="preserve"> </w:t>
      </w:r>
      <w:r>
        <w:rPr>
          <w:sz w:val="20"/>
        </w:rPr>
        <w:t>didattico.</w:t>
      </w:r>
    </w:p>
    <w:p w14:paraId="3185E452" w14:textId="77777777" w:rsidR="001A7282" w:rsidRDefault="00D066F5">
      <w:pPr>
        <w:spacing w:before="5" w:line="228" w:lineRule="exact"/>
        <w:ind w:left="112"/>
        <w:rPr>
          <w:b/>
          <w:sz w:val="20"/>
        </w:rPr>
      </w:pPr>
      <w:r>
        <w:rPr>
          <w:b/>
          <w:sz w:val="18"/>
        </w:rPr>
        <w:t xml:space="preserve">La Studentessa/lo Studente </w:t>
      </w:r>
      <w:r>
        <w:rPr>
          <w:b/>
          <w:sz w:val="20"/>
        </w:rPr>
        <w:t>si impegna a:</w:t>
      </w:r>
    </w:p>
    <w:p w14:paraId="7894F11B" w14:textId="77777777" w:rsidR="001A7282" w:rsidRDefault="00D066F5">
      <w:pPr>
        <w:pStyle w:val="Paragrafoelenco"/>
        <w:numPr>
          <w:ilvl w:val="1"/>
          <w:numId w:val="2"/>
        </w:numPr>
        <w:tabs>
          <w:tab w:val="left" w:pos="833"/>
          <w:tab w:val="left" w:pos="834"/>
        </w:tabs>
        <w:spacing w:line="227" w:lineRule="exact"/>
        <w:ind w:hanging="361"/>
        <w:rPr>
          <w:sz w:val="20"/>
        </w:rPr>
      </w:pPr>
      <w:r>
        <w:rPr>
          <w:sz w:val="20"/>
        </w:rPr>
        <w:t>conoscere e rispettare il Regolamento di</w:t>
      </w:r>
      <w:r>
        <w:rPr>
          <w:spacing w:val="-2"/>
          <w:sz w:val="20"/>
        </w:rPr>
        <w:t xml:space="preserve"> </w:t>
      </w:r>
      <w:r>
        <w:rPr>
          <w:sz w:val="20"/>
        </w:rPr>
        <w:t>Istituto</w:t>
      </w:r>
    </w:p>
    <w:p w14:paraId="04F2986A" w14:textId="77777777" w:rsidR="001A7282" w:rsidRDefault="00D066F5">
      <w:pPr>
        <w:pStyle w:val="Paragrafoelenco"/>
        <w:numPr>
          <w:ilvl w:val="1"/>
          <w:numId w:val="2"/>
        </w:numPr>
        <w:tabs>
          <w:tab w:val="left" w:pos="833"/>
          <w:tab w:val="left" w:pos="834"/>
        </w:tabs>
        <w:spacing w:line="229" w:lineRule="exact"/>
        <w:ind w:hanging="361"/>
        <w:rPr>
          <w:sz w:val="20"/>
        </w:rPr>
      </w:pPr>
      <w:r>
        <w:rPr>
          <w:sz w:val="20"/>
        </w:rPr>
        <w:t>favorire la comunicazione</w:t>
      </w:r>
      <w:r>
        <w:rPr>
          <w:spacing w:val="-1"/>
          <w:sz w:val="20"/>
        </w:rPr>
        <w:t xml:space="preserve"> </w:t>
      </w:r>
      <w:r>
        <w:rPr>
          <w:sz w:val="20"/>
        </w:rPr>
        <w:t>scuola/famiglia</w:t>
      </w:r>
    </w:p>
    <w:p w14:paraId="69CDDADE" w14:textId="77777777" w:rsidR="001A7282" w:rsidRDefault="00D066F5">
      <w:pPr>
        <w:pStyle w:val="Paragrafoelenco"/>
        <w:numPr>
          <w:ilvl w:val="1"/>
          <w:numId w:val="2"/>
        </w:numPr>
        <w:tabs>
          <w:tab w:val="left" w:pos="833"/>
          <w:tab w:val="left" w:pos="834"/>
        </w:tabs>
        <w:spacing w:before="1"/>
        <w:ind w:hanging="361"/>
        <w:rPr>
          <w:sz w:val="20"/>
        </w:rPr>
      </w:pPr>
      <w:r>
        <w:rPr>
          <w:sz w:val="20"/>
        </w:rPr>
        <w:t>essere puntuale alle lezioni e frequentarle con</w:t>
      </w:r>
      <w:r>
        <w:rPr>
          <w:spacing w:val="-1"/>
          <w:sz w:val="20"/>
        </w:rPr>
        <w:t xml:space="preserve"> </w:t>
      </w:r>
      <w:r>
        <w:rPr>
          <w:sz w:val="20"/>
        </w:rPr>
        <w:t>regolarità</w:t>
      </w:r>
    </w:p>
    <w:p w14:paraId="195277FA" w14:textId="77777777" w:rsidR="001A7282" w:rsidRDefault="00D066F5">
      <w:pPr>
        <w:pStyle w:val="Paragrafoelenco"/>
        <w:numPr>
          <w:ilvl w:val="1"/>
          <w:numId w:val="2"/>
        </w:numPr>
        <w:tabs>
          <w:tab w:val="left" w:pos="833"/>
          <w:tab w:val="left" w:pos="834"/>
        </w:tabs>
        <w:ind w:hanging="361"/>
        <w:rPr>
          <w:sz w:val="20"/>
        </w:rPr>
      </w:pPr>
      <w:r>
        <w:rPr>
          <w:sz w:val="20"/>
        </w:rPr>
        <w:t>spegnere i telefoni cellulari e gli altri dispositivi elettronici durante le ore di lezione, se non per scopi</w:t>
      </w:r>
      <w:r>
        <w:rPr>
          <w:spacing w:val="-21"/>
          <w:sz w:val="20"/>
        </w:rPr>
        <w:t xml:space="preserve"> </w:t>
      </w:r>
      <w:r>
        <w:rPr>
          <w:sz w:val="20"/>
        </w:rPr>
        <w:t>didattici</w:t>
      </w:r>
    </w:p>
    <w:p w14:paraId="0BD178EE" w14:textId="77777777" w:rsidR="001A7282" w:rsidRDefault="00D066F5">
      <w:pPr>
        <w:pStyle w:val="Paragrafoelenco"/>
        <w:numPr>
          <w:ilvl w:val="1"/>
          <w:numId w:val="2"/>
        </w:numPr>
        <w:tabs>
          <w:tab w:val="left" w:pos="833"/>
          <w:tab w:val="left" w:pos="834"/>
        </w:tabs>
        <w:ind w:hanging="361"/>
        <w:rPr>
          <w:sz w:val="20"/>
        </w:rPr>
      </w:pPr>
      <w:r>
        <w:rPr>
          <w:sz w:val="20"/>
        </w:rPr>
        <w:t>lasciare l’aula solo se autorizzato dal</w:t>
      </w:r>
      <w:r>
        <w:rPr>
          <w:spacing w:val="1"/>
          <w:sz w:val="20"/>
        </w:rPr>
        <w:t xml:space="preserve"> </w:t>
      </w:r>
      <w:r>
        <w:rPr>
          <w:sz w:val="20"/>
        </w:rPr>
        <w:t>docente</w:t>
      </w:r>
    </w:p>
    <w:p w14:paraId="7E190465" w14:textId="77777777" w:rsidR="001A7282" w:rsidRDefault="00D066F5">
      <w:pPr>
        <w:pStyle w:val="Paragrafoelenco"/>
        <w:numPr>
          <w:ilvl w:val="1"/>
          <w:numId w:val="2"/>
        </w:numPr>
        <w:tabs>
          <w:tab w:val="left" w:pos="833"/>
          <w:tab w:val="left" w:pos="834"/>
        </w:tabs>
        <w:spacing w:before="1"/>
        <w:ind w:hanging="361"/>
        <w:rPr>
          <w:sz w:val="20"/>
        </w:rPr>
      </w:pPr>
      <w:r>
        <w:rPr>
          <w:sz w:val="20"/>
        </w:rPr>
        <w:t>chiedere di uscire dall’aula solo in caso di necessità ed uno per</w:t>
      </w:r>
      <w:r>
        <w:rPr>
          <w:spacing w:val="-3"/>
          <w:sz w:val="20"/>
        </w:rPr>
        <w:t xml:space="preserve"> </w:t>
      </w:r>
      <w:r>
        <w:rPr>
          <w:sz w:val="20"/>
        </w:rPr>
        <w:t>volta</w:t>
      </w:r>
    </w:p>
    <w:p w14:paraId="20CA90E7" w14:textId="77777777" w:rsidR="001A7282" w:rsidRDefault="00D066F5">
      <w:pPr>
        <w:pStyle w:val="Paragrafoelenco"/>
        <w:numPr>
          <w:ilvl w:val="1"/>
          <w:numId w:val="2"/>
        </w:numPr>
        <w:tabs>
          <w:tab w:val="left" w:pos="833"/>
          <w:tab w:val="left" w:pos="834"/>
        </w:tabs>
        <w:spacing w:line="229" w:lineRule="exact"/>
        <w:ind w:hanging="361"/>
        <w:rPr>
          <w:sz w:val="20"/>
        </w:rPr>
      </w:pPr>
      <w:r>
        <w:rPr>
          <w:sz w:val="20"/>
        </w:rPr>
        <w:t>rispettare gli spazi, gli arredi ed i laboratori della</w:t>
      </w:r>
      <w:r>
        <w:rPr>
          <w:spacing w:val="-6"/>
          <w:sz w:val="20"/>
        </w:rPr>
        <w:t xml:space="preserve"> </w:t>
      </w:r>
      <w:r>
        <w:rPr>
          <w:sz w:val="20"/>
        </w:rPr>
        <w:t>scuola</w:t>
      </w:r>
    </w:p>
    <w:p w14:paraId="1625AB4A" w14:textId="77777777" w:rsidR="001A7282" w:rsidRDefault="00D066F5">
      <w:pPr>
        <w:pStyle w:val="Paragrafoelenco"/>
        <w:numPr>
          <w:ilvl w:val="1"/>
          <w:numId w:val="2"/>
        </w:numPr>
        <w:tabs>
          <w:tab w:val="left" w:pos="833"/>
          <w:tab w:val="left" w:pos="834"/>
        </w:tabs>
        <w:spacing w:line="229" w:lineRule="exact"/>
        <w:ind w:hanging="361"/>
        <w:rPr>
          <w:sz w:val="20"/>
        </w:rPr>
      </w:pPr>
      <w:r>
        <w:rPr>
          <w:sz w:val="20"/>
        </w:rPr>
        <w:t>conoscere l’offerta formativa presentata dagli</w:t>
      </w:r>
      <w:r>
        <w:rPr>
          <w:spacing w:val="2"/>
          <w:sz w:val="20"/>
        </w:rPr>
        <w:t xml:space="preserve"> </w:t>
      </w:r>
      <w:r>
        <w:rPr>
          <w:sz w:val="20"/>
        </w:rPr>
        <w:t>insegnanti</w:t>
      </w:r>
    </w:p>
    <w:p w14:paraId="3E28E04B" w14:textId="77777777" w:rsidR="001A7282" w:rsidRDefault="00D066F5">
      <w:pPr>
        <w:pStyle w:val="Paragrafoelenco"/>
        <w:numPr>
          <w:ilvl w:val="1"/>
          <w:numId w:val="2"/>
        </w:numPr>
        <w:tabs>
          <w:tab w:val="left" w:pos="833"/>
          <w:tab w:val="left" w:pos="834"/>
        </w:tabs>
        <w:spacing w:before="1"/>
        <w:ind w:hanging="361"/>
        <w:rPr>
          <w:sz w:val="20"/>
        </w:rPr>
      </w:pPr>
      <w:r>
        <w:rPr>
          <w:sz w:val="20"/>
        </w:rPr>
        <w:t>intervenire durante le lezioni in modo ordinato e</w:t>
      </w:r>
      <w:r>
        <w:rPr>
          <w:spacing w:val="-1"/>
          <w:sz w:val="20"/>
        </w:rPr>
        <w:t xml:space="preserve"> </w:t>
      </w:r>
      <w:r>
        <w:rPr>
          <w:sz w:val="20"/>
        </w:rPr>
        <w:t>pertinente</w:t>
      </w:r>
    </w:p>
    <w:p w14:paraId="41316FBE" w14:textId="77777777" w:rsidR="001A7282" w:rsidRDefault="00D066F5">
      <w:pPr>
        <w:pStyle w:val="Paragrafoelenco"/>
        <w:numPr>
          <w:ilvl w:val="1"/>
          <w:numId w:val="2"/>
        </w:numPr>
        <w:tabs>
          <w:tab w:val="left" w:pos="833"/>
          <w:tab w:val="left" w:pos="834"/>
        </w:tabs>
        <w:ind w:hanging="361"/>
        <w:rPr>
          <w:sz w:val="20"/>
        </w:rPr>
      </w:pPr>
      <w:r>
        <w:rPr>
          <w:sz w:val="20"/>
        </w:rPr>
        <w:t>usare un linguaggio consono all’ambiente educativo in cui si vive e si</w:t>
      </w:r>
      <w:r>
        <w:rPr>
          <w:spacing w:val="-6"/>
          <w:sz w:val="20"/>
        </w:rPr>
        <w:t xml:space="preserve"> </w:t>
      </w:r>
      <w:r>
        <w:rPr>
          <w:sz w:val="20"/>
        </w:rPr>
        <w:t>opera</w:t>
      </w:r>
    </w:p>
    <w:p w14:paraId="2098A557" w14:textId="77777777" w:rsidR="001A7282" w:rsidRDefault="00D066F5">
      <w:pPr>
        <w:pStyle w:val="Paragrafoelenco"/>
        <w:numPr>
          <w:ilvl w:val="1"/>
          <w:numId w:val="2"/>
        </w:numPr>
        <w:tabs>
          <w:tab w:val="left" w:pos="833"/>
          <w:tab w:val="left" w:pos="834"/>
        </w:tabs>
        <w:spacing w:before="1"/>
        <w:ind w:hanging="361"/>
        <w:rPr>
          <w:sz w:val="20"/>
        </w:rPr>
      </w:pPr>
      <w:r>
        <w:rPr>
          <w:sz w:val="20"/>
        </w:rPr>
        <w:t>sottoporsi regolarmente alle verifiche previste dai docenti</w:t>
      </w:r>
    </w:p>
    <w:p w14:paraId="1B0BC1DD" w14:textId="77777777" w:rsidR="001A7282" w:rsidRDefault="00D066F5">
      <w:pPr>
        <w:pStyle w:val="Paragrafoelenco"/>
        <w:numPr>
          <w:ilvl w:val="1"/>
          <w:numId w:val="2"/>
        </w:numPr>
        <w:tabs>
          <w:tab w:val="left" w:pos="833"/>
          <w:tab w:val="left" w:pos="834"/>
        </w:tabs>
        <w:ind w:hanging="361"/>
        <w:rPr>
          <w:sz w:val="20"/>
        </w:rPr>
      </w:pPr>
      <w:r>
        <w:rPr>
          <w:sz w:val="20"/>
        </w:rPr>
        <w:t>partecipare al lavoro scolastico individuale e/o di gruppo</w:t>
      </w:r>
    </w:p>
    <w:p w14:paraId="2D190B29" w14:textId="77777777" w:rsidR="001A7282" w:rsidRDefault="00D066F5">
      <w:pPr>
        <w:pStyle w:val="Paragrafoelenco"/>
        <w:numPr>
          <w:ilvl w:val="1"/>
          <w:numId w:val="2"/>
        </w:numPr>
        <w:tabs>
          <w:tab w:val="left" w:pos="833"/>
          <w:tab w:val="left" w:pos="834"/>
        </w:tabs>
        <w:spacing w:line="229" w:lineRule="exact"/>
        <w:ind w:hanging="361"/>
        <w:rPr>
          <w:sz w:val="20"/>
        </w:rPr>
      </w:pPr>
      <w:r>
        <w:rPr>
          <w:sz w:val="20"/>
        </w:rPr>
        <w:t>rispettare i compagni, il personale della</w:t>
      </w:r>
      <w:r>
        <w:rPr>
          <w:spacing w:val="-3"/>
          <w:sz w:val="20"/>
        </w:rPr>
        <w:t xml:space="preserve"> </w:t>
      </w:r>
      <w:r>
        <w:rPr>
          <w:sz w:val="20"/>
        </w:rPr>
        <w:t>scuola</w:t>
      </w:r>
    </w:p>
    <w:p w14:paraId="34CDEF80" w14:textId="77777777" w:rsidR="001649B7" w:rsidRPr="000563EB" w:rsidRDefault="00D066F5" w:rsidP="000563EB">
      <w:pPr>
        <w:pStyle w:val="Paragrafoelenco"/>
        <w:numPr>
          <w:ilvl w:val="1"/>
          <w:numId w:val="2"/>
        </w:numPr>
        <w:tabs>
          <w:tab w:val="left" w:pos="833"/>
          <w:tab w:val="left" w:pos="834"/>
        </w:tabs>
        <w:spacing w:line="229" w:lineRule="exact"/>
        <w:ind w:hanging="361"/>
        <w:rPr>
          <w:sz w:val="20"/>
        </w:rPr>
      </w:pPr>
      <w:r>
        <w:rPr>
          <w:sz w:val="20"/>
        </w:rPr>
        <w:t>rispettare le diversità personali e culturali, la sensibilità</w:t>
      </w:r>
      <w:r>
        <w:rPr>
          <w:spacing w:val="-3"/>
          <w:sz w:val="20"/>
        </w:rPr>
        <w:t xml:space="preserve"> </w:t>
      </w:r>
      <w:r>
        <w:rPr>
          <w:sz w:val="20"/>
        </w:rPr>
        <w:t>altrui.</w:t>
      </w:r>
    </w:p>
    <w:p w14:paraId="5B69BF8A" w14:textId="77777777" w:rsidR="001649B7" w:rsidRDefault="001649B7">
      <w:pPr>
        <w:pStyle w:val="Titolo1"/>
        <w:ind w:left="1002" w:right="1031"/>
        <w:jc w:val="center"/>
        <w:rPr>
          <w:color w:val="5B9BD4"/>
        </w:rPr>
      </w:pPr>
    </w:p>
    <w:p w14:paraId="02E5FA43" w14:textId="77777777" w:rsidR="001649B7" w:rsidRDefault="00940A8F">
      <w:pPr>
        <w:pStyle w:val="Titolo1"/>
        <w:ind w:left="1002" w:right="1031"/>
        <w:jc w:val="center"/>
        <w:rPr>
          <w:color w:val="5B9BD4"/>
        </w:rPr>
      </w:pPr>
      <w:r>
        <w:rPr>
          <w:color w:val="5B9BD4"/>
        </w:rPr>
        <w:t>APPENDICE COVID</w:t>
      </w:r>
    </w:p>
    <w:p w14:paraId="4BBE89BF" w14:textId="77777777" w:rsidR="001649B7" w:rsidRDefault="001649B7">
      <w:pPr>
        <w:pStyle w:val="Titolo1"/>
        <w:ind w:left="1002" w:right="1031"/>
        <w:jc w:val="center"/>
        <w:rPr>
          <w:color w:val="5B9BD4"/>
        </w:rPr>
      </w:pPr>
    </w:p>
    <w:p w14:paraId="67B74113" w14:textId="77777777" w:rsidR="001A7282" w:rsidRDefault="00D066F5">
      <w:pPr>
        <w:pStyle w:val="Corpotesto"/>
        <w:spacing w:before="35"/>
        <w:ind w:left="112" w:firstLine="0"/>
      </w:pPr>
      <w:r>
        <w:t>In merito alle misure di prevenzione, contenimento e contrasto alla diffusione del SARS-CoV-2,</w:t>
      </w:r>
    </w:p>
    <w:p w14:paraId="7C485AD4" w14:textId="77777777" w:rsidR="008D3D93" w:rsidRPr="00B763EA" w:rsidRDefault="008D3D93" w:rsidP="008D3D93">
      <w:pPr>
        <w:spacing w:line="210" w:lineRule="exact"/>
        <w:ind w:left="242"/>
        <w:rPr>
          <w:b/>
          <w:sz w:val="20"/>
          <w:szCs w:val="20"/>
          <w:lang w:bidi="ar-SA"/>
        </w:rPr>
      </w:pPr>
      <w:r w:rsidRPr="00B763EA">
        <w:rPr>
          <w:b/>
          <w:sz w:val="20"/>
          <w:szCs w:val="20"/>
        </w:rPr>
        <w:t>L’Istituto si impegna a:</w:t>
      </w:r>
    </w:p>
    <w:p w14:paraId="7ED16A8D" w14:textId="77777777" w:rsidR="008D3D93" w:rsidRPr="008D3D93" w:rsidRDefault="008D3D93" w:rsidP="008D3D93">
      <w:pPr>
        <w:pStyle w:val="Paragrafoelenco"/>
        <w:numPr>
          <w:ilvl w:val="0"/>
          <w:numId w:val="3"/>
        </w:numPr>
        <w:tabs>
          <w:tab w:val="left" w:pos="822"/>
        </w:tabs>
        <w:spacing w:before="16" w:line="208" w:lineRule="auto"/>
        <w:ind w:right="1234"/>
        <w:rPr>
          <w:sz w:val="20"/>
          <w:szCs w:val="20"/>
        </w:rPr>
      </w:pPr>
      <w:r w:rsidRPr="008D3D93">
        <w:rPr>
          <w:sz w:val="20"/>
          <w:szCs w:val="20"/>
        </w:rPr>
        <w:t>assicurare</w:t>
      </w:r>
      <w:r w:rsidRPr="008D3D93">
        <w:rPr>
          <w:spacing w:val="-8"/>
          <w:sz w:val="20"/>
          <w:szCs w:val="20"/>
        </w:rPr>
        <w:t xml:space="preserve"> </w:t>
      </w:r>
      <w:r w:rsidRPr="008D3D93">
        <w:rPr>
          <w:sz w:val="20"/>
          <w:szCs w:val="20"/>
        </w:rPr>
        <w:t>l’attuazione</w:t>
      </w:r>
      <w:r w:rsidRPr="008D3D93">
        <w:rPr>
          <w:spacing w:val="-3"/>
          <w:sz w:val="20"/>
          <w:szCs w:val="20"/>
        </w:rPr>
        <w:t xml:space="preserve"> </w:t>
      </w:r>
      <w:r w:rsidRPr="008D3D93">
        <w:rPr>
          <w:sz w:val="20"/>
          <w:szCs w:val="20"/>
        </w:rPr>
        <w:t>del</w:t>
      </w:r>
      <w:r w:rsidRPr="008D3D93">
        <w:rPr>
          <w:spacing w:val="-5"/>
          <w:sz w:val="20"/>
          <w:szCs w:val="20"/>
        </w:rPr>
        <w:t xml:space="preserve"> </w:t>
      </w:r>
      <w:r w:rsidRPr="008D3D93">
        <w:rPr>
          <w:sz w:val="20"/>
          <w:szCs w:val="20"/>
        </w:rPr>
        <w:t>Protocollo</w:t>
      </w:r>
      <w:r w:rsidRPr="008D3D93">
        <w:rPr>
          <w:spacing w:val="-6"/>
          <w:sz w:val="20"/>
          <w:szCs w:val="20"/>
        </w:rPr>
        <w:t xml:space="preserve"> </w:t>
      </w:r>
      <w:r w:rsidRPr="008D3D93">
        <w:rPr>
          <w:sz w:val="20"/>
          <w:szCs w:val="20"/>
        </w:rPr>
        <w:t>di</w:t>
      </w:r>
      <w:r w:rsidRPr="008D3D93">
        <w:rPr>
          <w:spacing w:val="-6"/>
          <w:sz w:val="20"/>
          <w:szCs w:val="20"/>
        </w:rPr>
        <w:t xml:space="preserve"> </w:t>
      </w:r>
      <w:r w:rsidRPr="008D3D93">
        <w:rPr>
          <w:sz w:val="20"/>
          <w:szCs w:val="20"/>
        </w:rPr>
        <w:t>regolamentazione</w:t>
      </w:r>
      <w:r w:rsidRPr="008D3D93">
        <w:rPr>
          <w:spacing w:val="-6"/>
          <w:sz w:val="20"/>
          <w:szCs w:val="20"/>
        </w:rPr>
        <w:t xml:space="preserve"> </w:t>
      </w:r>
      <w:r w:rsidRPr="008D3D93">
        <w:rPr>
          <w:sz w:val="20"/>
          <w:szCs w:val="20"/>
        </w:rPr>
        <w:t>delle</w:t>
      </w:r>
      <w:r w:rsidRPr="008D3D93">
        <w:rPr>
          <w:spacing w:val="-7"/>
          <w:sz w:val="20"/>
          <w:szCs w:val="20"/>
        </w:rPr>
        <w:t xml:space="preserve"> </w:t>
      </w:r>
      <w:r w:rsidRPr="008D3D93">
        <w:rPr>
          <w:sz w:val="20"/>
          <w:szCs w:val="20"/>
        </w:rPr>
        <w:t>misure</w:t>
      </w:r>
      <w:r w:rsidRPr="008D3D93">
        <w:rPr>
          <w:spacing w:val="-4"/>
          <w:sz w:val="20"/>
          <w:szCs w:val="20"/>
        </w:rPr>
        <w:t xml:space="preserve"> </w:t>
      </w:r>
      <w:r w:rsidRPr="008D3D93">
        <w:rPr>
          <w:spacing w:val="-3"/>
          <w:sz w:val="20"/>
          <w:szCs w:val="20"/>
        </w:rPr>
        <w:t>per</w:t>
      </w:r>
      <w:r w:rsidRPr="008D3D93">
        <w:rPr>
          <w:spacing w:val="-7"/>
          <w:sz w:val="20"/>
          <w:szCs w:val="20"/>
        </w:rPr>
        <w:t xml:space="preserve"> </w:t>
      </w:r>
      <w:r w:rsidRPr="008D3D93">
        <w:rPr>
          <w:sz w:val="20"/>
          <w:szCs w:val="20"/>
        </w:rPr>
        <w:t>il</w:t>
      </w:r>
      <w:r w:rsidRPr="008D3D93">
        <w:rPr>
          <w:spacing w:val="-7"/>
          <w:sz w:val="20"/>
          <w:szCs w:val="20"/>
        </w:rPr>
        <w:t xml:space="preserve"> </w:t>
      </w:r>
      <w:r w:rsidRPr="008D3D93">
        <w:rPr>
          <w:spacing w:val="-3"/>
          <w:sz w:val="20"/>
          <w:szCs w:val="20"/>
        </w:rPr>
        <w:t>contrasto</w:t>
      </w:r>
      <w:r w:rsidRPr="008D3D93">
        <w:rPr>
          <w:spacing w:val="-9"/>
          <w:sz w:val="20"/>
          <w:szCs w:val="20"/>
        </w:rPr>
        <w:t xml:space="preserve"> </w:t>
      </w:r>
      <w:r w:rsidRPr="008D3D93">
        <w:rPr>
          <w:sz w:val="20"/>
          <w:szCs w:val="20"/>
        </w:rPr>
        <w:t>e</w:t>
      </w:r>
      <w:r w:rsidRPr="008D3D93">
        <w:rPr>
          <w:spacing w:val="-7"/>
          <w:sz w:val="20"/>
          <w:szCs w:val="20"/>
        </w:rPr>
        <w:t xml:space="preserve"> </w:t>
      </w:r>
      <w:r w:rsidRPr="008D3D93">
        <w:rPr>
          <w:sz w:val="20"/>
          <w:szCs w:val="20"/>
        </w:rPr>
        <w:t>il contenimento del virus</w:t>
      </w:r>
      <w:r w:rsidRPr="008D3D93">
        <w:rPr>
          <w:spacing w:val="-5"/>
          <w:sz w:val="20"/>
          <w:szCs w:val="20"/>
        </w:rPr>
        <w:t xml:space="preserve"> </w:t>
      </w:r>
      <w:r w:rsidRPr="008D3D93">
        <w:rPr>
          <w:sz w:val="20"/>
          <w:szCs w:val="20"/>
        </w:rPr>
        <w:t>Covid-19;</w:t>
      </w:r>
    </w:p>
    <w:p w14:paraId="42F1A706" w14:textId="77777777" w:rsidR="008D3D93" w:rsidRPr="008D3D93" w:rsidRDefault="008D3D93" w:rsidP="008D3D93">
      <w:pPr>
        <w:pStyle w:val="Paragrafoelenco"/>
        <w:numPr>
          <w:ilvl w:val="0"/>
          <w:numId w:val="3"/>
        </w:numPr>
        <w:tabs>
          <w:tab w:val="left" w:pos="822"/>
        </w:tabs>
        <w:spacing w:before="61"/>
        <w:ind w:hanging="362"/>
        <w:rPr>
          <w:sz w:val="20"/>
          <w:szCs w:val="20"/>
        </w:rPr>
      </w:pPr>
      <w:r w:rsidRPr="008D3D93">
        <w:rPr>
          <w:sz w:val="20"/>
          <w:szCs w:val="20"/>
        </w:rPr>
        <w:t>definire il setting d’aula in modo da garantire il distanziamento</w:t>
      </w:r>
      <w:r w:rsidRPr="008D3D93">
        <w:rPr>
          <w:spacing w:val="-16"/>
          <w:sz w:val="20"/>
          <w:szCs w:val="20"/>
        </w:rPr>
        <w:t xml:space="preserve"> </w:t>
      </w:r>
      <w:r w:rsidRPr="008D3D93">
        <w:rPr>
          <w:sz w:val="20"/>
          <w:szCs w:val="20"/>
        </w:rPr>
        <w:t>prescritto;</w:t>
      </w:r>
    </w:p>
    <w:p w14:paraId="4BA15823" w14:textId="77777777" w:rsidR="008D3D93" w:rsidRPr="00D548F8" w:rsidRDefault="008D3D93" w:rsidP="00D548F8">
      <w:pPr>
        <w:pStyle w:val="Paragrafoelenco"/>
        <w:numPr>
          <w:ilvl w:val="0"/>
          <w:numId w:val="3"/>
        </w:numPr>
        <w:tabs>
          <w:tab w:val="left" w:pos="833"/>
          <w:tab w:val="left" w:pos="834"/>
        </w:tabs>
        <w:spacing w:line="290" w:lineRule="auto"/>
        <w:ind w:right="139"/>
        <w:rPr>
          <w:sz w:val="18"/>
        </w:rPr>
      </w:pPr>
      <w:r>
        <w:rPr>
          <w:sz w:val="18"/>
        </w:rPr>
        <w:t xml:space="preserve">favorire la concessione di sussidi didattici (libri, ebook e device) per gli studenti più bisognosi attraverso risorse dei </w:t>
      </w:r>
      <w:r>
        <w:rPr>
          <w:spacing w:val="3"/>
          <w:sz w:val="18"/>
        </w:rPr>
        <w:t xml:space="preserve">PON </w:t>
      </w:r>
      <w:r>
        <w:rPr>
          <w:sz w:val="18"/>
        </w:rPr>
        <w:t>FSE;</w:t>
      </w:r>
    </w:p>
    <w:p w14:paraId="07BF1115" w14:textId="77777777" w:rsidR="008D3D93" w:rsidRPr="008D3D93" w:rsidRDefault="008D3D93" w:rsidP="008D3D93">
      <w:pPr>
        <w:pStyle w:val="Paragrafoelenco"/>
        <w:numPr>
          <w:ilvl w:val="0"/>
          <w:numId w:val="3"/>
        </w:numPr>
        <w:tabs>
          <w:tab w:val="left" w:pos="822"/>
        </w:tabs>
        <w:spacing w:before="106"/>
        <w:ind w:hanging="362"/>
        <w:rPr>
          <w:sz w:val="20"/>
          <w:szCs w:val="20"/>
        </w:rPr>
      </w:pPr>
      <w:r w:rsidRPr="008D3D93">
        <w:rPr>
          <w:sz w:val="20"/>
          <w:szCs w:val="20"/>
        </w:rPr>
        <w:lastRenderedPageBreak/>
        <w:t>predisporre cartellonistica e segnaletica da affiggere nei vari ambienti</w:t>
      </w:r>
      <w:r w:rsidRPr="008D3D93">
        <w:rPr>
          <w:spacing w:val="-17"/>
          <w:sz w:val="20"/>
          <w:szCs w:val="20"/>
        </w:rPr>
        <w:t xml:space="preserve"> </w:t>
      </w:r>
      <w:r w:rsidRPr="008D3D93">
        <w:rPr>
          <w:sz w:val="20"/>
          <w:szCs w:val="20"/>
        </w:rPr>
        <w:t>scolastici;</w:t>
      </w:r>
    </w:p>
    <w:p w14:paraId="47FF085A" w14:textId="77777777" w:rsidR="008D3D93" w:rsidRPr="008D3D93" w:rsidRDefault="008D3D93" w:rsidP="008D3D93">
      <w:pPr>
        <w:pStyle w:val="Paragrafoelenco"/>
        <w:numPr>
          <w:ilvl w:val="0"/>
          <w:numId w:val="3"/>
        </w:numPr>
        <w:tabs>
          <w:tab w:val="left" w:pos="822"/>
        </w:tabs>
        <w:spacing w:before="118" w:line="230" w:lineRule="auto"/>
        <w:ind w:right="655"/>
        <w:rPr>
          <w:sz w:val="20"/>
          <w:szCs w:val="20"/>
        </w:rPr>
      </w:pPr>
      <w:r w:rsidRPr="008D3D93">
        <w:rPr>
          <w:sz w:val="20"/>
          <w:szCs w:val="20"/>
        </w:rPr>
        <w:t>predisporre indicazioni per l’ordinato ingresso e uscita a scuola, e per gli spostamenti interni ai locali</w:t>
      </w:r>
      <w:r w:rsidRPr="008D3D93">
        <w:rPr>
          <w:spacing w:val="-39"/>
          <w:sz w:val="20"/>
          <w:szCs w:val="20"/>
        </w:rPr>
        <w:t xml:space="preserve"> </w:t>
      </w:r>
      <w:r w:rsidRPr="008D3D93">
        <w:rPr>
          <w:sz w:val="20"/>
          <w:szCs w:val="20"/>
        </w:rPr>
        <w:t>scolastici;</w:t>
      </w:r>
    </w:p>
    <w:p w14:paraId="1DF0479A" w14:textId="77777777" w:rsidR="008D3D93" w:rsidRPr="008D3D93" w:rsidRDefault="008D3D93" w:rsidP="008D3D93">
      <w:pPr>
        <w:pStyle w:val="Paragrafoelenco"/>
        <w:numPr>
          <w:ilvl w:val="0"/>
          <w:numId w:val="3"/>
        </w:numPr>
        <w:tabs>
          <w:tab w:val="left" w:pos="822"/>
        </w:tabs>
        <w:spacing w:before="123" w:line="206" w:lineRule="auto"/>
        <w:ind w:right="804"/>
        <w:rPr>
          <w:sz w:val="20"/>
          <w:szCs w:val="20"/>
        </w:rPr>
      </w:pPr>
      <w:r w:rsidRPr="008D3D93">
        <w:rPr>
          <w:sz w:val="20"/>
          <w:szCs w:val="20"/>
        </w:rPr>
        <w:t>in</w:t>
      </w:r>
      <w:r w:rsidRPr="008D3D93">
        <w:rPr>
          <w:spacing w:val="-4"/>
          <w:sz w:val="20"/>
          <w:szCs w:val="20"/>
        </w:rPr>
        <w:t xml:space="preserve"> </w:t>
      </w:r>
      <w:r w:rsidRPr="008D3D93">
        <w:rPr>
          <w:sz w:val="20"/>
          <w:szCs w:val="20"/>
        </w:rPr>
        <w:t>relazione</w:t>
      </w:r>
      <w:r w:rsidRPr="008D3D93">
        <w:rPr>
          <w:spacing w:val="-7"/>
          <w:sz w:val="20"/>
          <w:szCs w:val="20"/>
        </w:rPr>
        <w:t xml:space="preserve"> </w:t>
      </w:r>
      <w:r w:rsidRPr="008D3D93">
        <w:rPr>
          <w:sz w:val="20"/>
          <w:szCs w:val="20"/>
        </w:rPr>
        <w:t>al</w:t>
      </w:r>
      <w:r w:rsidRPr="008D3D93">
        <w:rPr>
          <w:spacing w:val="-6"/>
          <w:sz w:val="20"/>
          <w:szCs w:val="20"/>
        </w:rPr>
        <w:t xml:space="preserve"> </w:t>
      </w:r>
      <w:r w:rsidRPr="008D3D93">
        <w:rPr>
          <w:sz w:val="20"/>
          <w:szCs w:val="20"/>
        </w:rPr>
        <w:t>rischio</w:t>
      </w:r>
      <w:r w:rsidRPr="008D3D93">
        <w:rPr>
          <w:spacing w:val="-3"/>
          <w:sz w:val="20"/>
          <w:szCs w:val="20"/>
        </w:rPr>
        <w:t xml:space="preserve"> </w:t>
      </w:r>
      <w:r w:rsidRPr="008D3D93">
        <w:rPr>
          <w:sz w:val="20"/>
          <w:szCs w:val="20"/>
        </w:rPr>
        <w:t>di</w:t>
      </w:r>
      <w:r w:rsidRPr="008D3D93">
        <w:rPr>
          <w:spacing w:val="-3"/>
          <w:sz w:val="20"/>
          <w:szCs w:val="20"/>
        </w:rPr>
        <w:t xml:space="preserve"> </w:t>
      </w:r>
      <w:r w:rsidRPr="008D3D93">
        <w:rPr>
          <w:sz w:val="20"/>
          <w:szCs w:val="20"/>
        </w:rPr>
        <w:t>contagio</w:t>
      </w:r>
      <w:r w:rsidRPr="008D3D93">
        <w:rPr>
          <w:spacing w:val="-3"/>
          <w:sz w:val="20"/>
          <w:szCs w:val="20"/>
        </w:rPr>
        <w:t xml:space="preserve"> </w:t>
      </w:r>
      <w:r w:rsidRPr="008D3D93">
        <w:rPr>
          <w:sz w:val="20"/>
          <w:szCs w:val="20"/>
        </w:rPr>
        <w:t>ed</w:t>
      </w:r>
      <w:r w:rsidRPr="008D3D93">
        <w:rPr>
          <w:spacing w:val="-4"/>
          <w:sz w:val="20"/>
          <w:szCs w:val="20"/>
        </w:rPr>
        <w:t xml:space="preserve"> </w:t>
      </w:r>
      <w:r w:rsidRPr="008D3D93">
        <w:rPr>
          <w:sz w:val="20"/>
          <w:szCs w:val="20"/>
        </w:rPr>
        <w:t>alle</w:t>
      </w:r>
      <w:r w:rsidRPr="008D3D93">
        <w:rPr>
          <w:spacing w:val="-7"/>
          <w:sz w:val="20"/>
          <w:szCs w:val="20"/>
        </w:rPr>
        <w:t xml:space="preserve"> </w:t>
      </w:r>
      <w:r w:rsidRPr="008D3D93">
        <w:rPr>
          <w:sz w:val="20"/>
          <w:szCs w:val="20"/>
        </w:rPr>
        <w:t>possibili</w:t>
      </w:r>
      <w:r w:rsidRPr="008D3D93">
        <w:rPr>
          <w:spacing w:val="-5"/>
          <w:sz w:val="20"/>
          <w:szCs w:val="20"/>
        </w:rPr>
        <w:t xml:space="preserve"> </w:t>
      </w:r>
      <w:r w:rsidRPr="008D3D93">
        <w:rPr>
          <w:sz w:val="20"/>
          <w:szCs w:val="20"/>
        </w:rPr>
        <w:t>azioni</w:t>
      </w:r>
      <w:r w:rsidRPr="008D3D93">
        <w:rPr>
          <w:spacing w:val="-3"/>
          <w:sz w:val="20"/>
          <w:szCs w:val="20"/>
        </w:rPr>
        <w:t xml:space="preserve"> </w:t>
      </w:r>
      <w:r w:rsidRPr="008D3D93">
        <w:rPr>
          <w:sz w:val="20"/>
          <w:szCs w:val="20"/>
        </w:rPr>
        <w:t>di</w:t>
      </w:r>
      <w:r w:rsidRPr="008D3D93">
        <w:rPr>
          <w:spacing w:val="-6"/>
          <w:sz w:val="20"/>
          <w:szCs w:val="20"/>
        </w:rPr>
        <w:t xml:space="preserve"> </w:t>
      </w:r>
      <w:r w:rsidRPr="008D3D93">
        <w:rPr>
          <w:sz w:val="20"/>
          <w:szCs w:val="20"/>
        </w:rPr>
        <w:t>prevenzione,</w:t>
      </w:r>
      <w:r w:rsidRPr="008D3D93">
        <w:rPr>
          <w:spacing w:val="-4"/>
          <w:sz w:val="20"/>
          <w:szCs w:val="20"/>
        </w:rPr>
        <w:t xml:space="preserve"> </w:t>
      </w:r>
      <w:r w:rsidRPr="008D3D93">
        <w:rPr>
          <w:sz w:val="20"/>
          <w:szCs w:val="20"/>
        </w:rPr>
        <w:t>promuovere</w:t>
      </w:r>
      <w:r w:rsidRPr="008D3D93">
        <w:rPr>
          <w:spacing w:val="-5"/>
          <w:sz w:val="20"/>
          <w:szCs w:val="20"/>
        </w:rPr>
        <w:t xml:space="preserve"> </w:t>
      </w:r>
      <w:r w:rsidRPr="008D3D93">
        <w:rPr>
          <w:sz w:val="20"/>
          <w:szCs w:val="20"/>
        </w:rPr>
        <w:t>azioni</w:t>
      </w:r>
      <w:r w:rsidRPr="008D3D93">
        <w:rPr>
          <w:spacing w:val="-5"/>
          <w:sz w:val="20"/>
          <w:szCs w:val="20"/>
        </w:rPr>
        <w:t xml:space="preserve"> </w:t>
      </w:r>
      <w:r w:rsidRPr="008D3D93">
        <w:rPr>
          <w:sz w:val="20"/>
          <w:szCs w:val="20"/>
        </w:rPr>
        <w:t>di informazione del personale scolastico, degli alunni e delle</w:t>
      </w:r>
      <w:r w:rsidRPr="008D3D93">
        <w:rPr>
          <w:spacing w:val="-7"/>
          <w:sz w:val="20"/>
          <w:szCs w:val="20"/>
        </w:rPr>
        <w:t xml:space="preserve"> </w:t>
      </w:r>
      <w:r w:rsidRPr="008D3D93">
        <w:rPr>
          <w:sz w:val="20"/>
          <w:szCs w:val="20"/>
        </w:rPr>
        <w:t>famiglie;</w:t>
      </w:r>
    </w:p>
    <w:p w14:paraId="25F7AFCB" w14:textId="77777777" w:rsidR="008D3D93" w:rsidRPr="008D3D93" w:rsidRDefault="008D3D93" w:rsidP="008D3D93">
      <w:pPr>
        <w:pStyle w:val="Paragrafoelenco"/>
        <w:numPr>
          <w:ilvl w:val="0"/>
          <w:numId w:val="3"/>
        </w:numPr>
        <w:tabs>
          <w:tab w:val="left" w:pos="822"/>
        </w:tabs>
        <w:spacing w:before="61"/>
        <w:ind w:hanging="362"/>
        <w:rPr>
          <w:sz w:val="20"/>
          <w:szCs w:val="20"/>
        </w:rPr>
      </w:pPr>
      <w:r w:rsidRPr="008D3D93">
        <w:rPr>
          <w:sz w:val="20"/>
          <w:szCs w:val="20"/>
        </w:rPr>
        <w:t>dotarsi di piattaforme digitali per fronteggiare eventuali sospensioni della didattica in</w:t>
      </w:r>
      <w:r w:rsidRPr="008D3D93">
        <w:rPr>
          <w:spacing w:val="-32"/>
          <w:sz w:val="20"/>
          <w:szCs w:val="20"/>
        </w:rPr>
        <w:t xml:space="preserve"> </w:t>
      </w:r>
      <w:r w:rsidR="00B763EA">
        <w:rPr>
          <w:spacing w:val="-32"/>
          <w:sz w:val="20"/>
          <w:szCs w:val="20"/>
        </w:rPr>
        <w:t xml:space="preserve">  </w:t>
      </w:r>
      <w:r w:rsidRPr="008D3D93">
        <w:rPr>
          <w:sz w:val="20"/>
          <w:szCs w:val="20"/>
        </w:rPr>
        <w:t>presenza;</w:t>
      </w:r>
    </w:p>
    <w:p w14:paraId="2A1FD836" w14:textId="77777777" w:rsidR="00B763EA" w:rsidRPr="00B763EA" w:rsidRDefault="00B763EA" w:rsidP="00B763EA">
      <w:pPr>
        <w:ind w:left="242"/>
        <w:rPr>
          <w:b/>
          <w:sz w:val="20"/>
          <w:szCs w:val="20"/>
          <w:lang w:bidi="ar-SA"/>
        </w:rPr>
      </w:pPr>
      <w:r>
        <w:rPr>
          <w:b/>
          <w:sz w:val="20"/>
          <w:szCs w:val="20"/>
        </w:rPr>
        <w:t xml:space="preserve">La </w:t>
      </w:r>
      <w:r w:rsidRPr="00B763EA">
        <w:rPr>
          <w:b/>
          <w:sz w:val="20"/>
          <w:szCs w:val="20"/>
        </w:rPr>
        <w:t>Famiglia si impegna a:</w:t>
      </w:r>
    </w:p>
    <w:p w14:paraId="22B664D0" w14:textId="77777777" w:rsidR="00B763EA" w:rsidRPr="00B763EA" w:rsidRDefault="00B763EA" w:rsidP="00B763EA">
      <w:pPr>
        <w:pStyle w:val="Paragrafoelenco"/>
        <w:numPr>
          <w:ilvl w:val="0"/>
          <w:numId w:val="4"/>
        </w:numPr>
        <w:tabs>
          <w:tab w:val="left" w:pos="822"/>
        </w:tabs>
        <w:spacing w:before="205" w:line="244" w:lineRule="auto"/>
        <w:ind w:right="116"/>
        <w:jc w:val="both"/>
        <w:rPr>
          <w:b/>
          <w:sz w:val="20"/>
          <w:szCs w:val="20"/>
        </w:rPr>
      </w:pPr>
      <w:r w:rsidRPr="00B763EA">
        <w:rPr>
          <w:sz w:val="20"/>
          <w:szCs w:val="20"/>
        </w:rPr>
        <w:t xml:space="preserve">monitorare quotidianamente, prima che vadano a scuola, lo stato di salute dei propri figli e nel caso di sintomatologia riferibile a contagio da Covid19 (sintomatologia respiratoria brividi, tosse, difficoltà respiratorie, perdita improvvisa dell’olfatto (anosmia) o diminuzione dell'olfatto (iposmia), perdita del gusto (ageusia) o alterazione del gusto (disgeusia), rinorrea/congestione nasale, </w:t>
      </w:r>
      <w:proofErr w:type="spellStart"/>
      <w:r w:rsidRPr="00B763EA">
        <w:rPr>
          <w:sz w:val="20"/>
          <w:szCs w:val="20"/>
        </w:rPr>
        <w:t>faringodinia</w:t>
      </w:r>
      <w:proofErr w:type="spellEnd"/>
      <w:r w:rsidRPr="00B763EA">
        <w:rPr>
          <w:sz w:val="20"/>
          <w:szCs w:val="20"/>
        </w:rPr>
        <w:t>, diarrea (ECDC, 31 luglio 2020) , tenerli a casa e informare immediatamente il proprio medico di base/pediatra, seguendone le indicazioni e le</w:t>
      </w:r>
      <w:r w:rsidRPr="00B763EA">
        <w:rPr>
          <w:spacing w:val="-4"/>
          <w:sz w:val="20"/>
          <w:szCs w:val="20"/>
        </w:rPr>
        <w:t xml:space="preserve"> </w:t>
      </w:r>
      <w:r w:rsidRPr="00B763EA">
        <w:rPr>
          <w:sz w:val="20"/>
          <w:szCs w:val="20"/>
        </w:rPr>
        <w:t>disposizioni</w:t>
      </w:r>
      <w:r w:rsidRPr="00B763EA">
        <w:rPr>
          <w:b/>
          <w:sz w:val="20"/>
          <w:szCs w:val="20"/>
        </w:rPr>
        <w:t>.</w:t>
      </w:r>
    </w:p>
    <w:p w14:paraId="4A464732" w14:textId="77777777" w:rsidR="00B763EA" w:rsidRPr="00B763EA" w:rsidRDefault="00B763EA" w:rsidP="00B763EA">
      <w:pPr>
        <w:spacing w:before="128"/>
        <w:ind w:left="761"/>
        <w:jc w:val="both"/>
        <w:rPr>
          <w:b/>
          <w:i/>
          <w:sz w:val="20"/>
          <w:szCs w:val="20"/>
        </w:rPr>
      </w:pPr>
      <w:r w:rsidRPr="00B763EA">
        <w:rPr>
          <w:b/>
          <w:sz w:val="20"/>
          <w:szCs w:val="20"/>
        </w:rPr>
        <w:t>C</w:t>
      </w:r>
      <w:r w:rsidRPr="00B763EA">
        <w:rPr>
          <w:b/>
          <w:i/>
          <w:sz w:val="20"/>
          <w:szCs w:val="20"/>
        </w:rPr>
        <w:t>hiunque ha sintomatologia respiratoria o temperatura superiore a 37 ,5°C dovrà restare a casa.</w:t>
      </w:r>
    </w:p>
    <w:p w14:paraId="05261585" w14:textId="77777777" w:rsidR="00B763EA" w:rsidRPr="00B763EA" w:rsidRDefault="00B763EA" w:rsidP="00B763EA">
      <w:pPr>
        <w:pStyle w:val="Corpotesto"/>
        <w:spacing w:before="8"/>
        <w:ind w:left="0"/>
        <w:rPr>
          <w:b/>
          <w:i/>
          <w:sz w:val="20"/>
          <w:szCs w:val="20"/>
        </w:rPr>
      </w:pPr>
    </w:p>
    <w:p w14:paraId="21144651" w14:textId="77777777" w:rsidR="00B763EA" w:rsidRDefault="00B763EA" w:rsidP="00E71D72">
      <w:pPr>
        <w:pStyle w:val="Paragrafoelenco"/>
        <w:numPr>
          <w:ilvl w:val="0"/>
          <w:numId w:val="4"/>
        </w:numPr>
        <w:tabs>
          <w:tab w:val="left" w:pos="822"/>
        </w:tabs>
        <w:spacing w:before="1" w:line="199" w:lineRule="auto"/>
        <w:ind w:right="895"/>
        <w:rPr>
          <w:sz w:val="20"/>
          <w:szCs w:val="20"/>
        </w:rPr>
      </w:pPr>
      <w:r w:rsidRPr="00B763EA">
        <w:rPr>
          <w:sz w:val="20"/>
          <w:szCs w:val="20"/>
        </w:rPr>
        <w:t>recarsi immediatamente a scuola e riprendere il figlio/a in caso di manifestazione improvvisa di sintomatologia respiratoria o febbrile nel rispetto del protocollo disposto da Servizio di Prevenzione e Protezione della</w:t>
      </w:r>
      <w:r w:rsidRPr="00B763EA">
        <w:rPr>
          <w:spacing w:val="-7"/>
          <w:sz w:val="20"/>
          <w:szCs w:val="20"/>
        </w:rPr>
        <w:t xml:space="preserve"> </w:t>
      </w:r>
      <w:r w:rsidRPr="00B763EA">
        <w:rPr>
          <w:sz w:val="20"/>
          <w:szCs w:val="20"/>
        </w:rPr>
        <w:t>scuola;</w:t>
      </w:r>
    </w:p>
    <w:p w14:paraId="21DA5157" w14:textId="77777777" w:rsidR="00E71D72" w:rsidRPr="00E71D72" w:rsidRDefault="00E71D72" w:rsidP="00E71D72">
      <w:pPr>
        <w:pStyle w:val="Paragrafoelenco"/>
        <w:tabs>
          <w:tab w:val="left" w:pos="822"/>
        </w:tabs>
        <w:spacing w:before="1" w:line="199" w:lineRule="auto"/>
        <w:ind w:left="821" w:right="895" w:firstLine="0"/>
        <w:rPr>
          <w:sz w:val="20"/>
          <w:szCs w:val="20"/>
        </w:rPr>
      </w:pPr>
    </w:p>
    <w:p w14:paraId="4F6F4E1F" w14:textId="77777777" w:rsidR="00B763EA" w:rsidRPr="000563EB" w:rsidRDefault="00B763EA" w:rsidP="000563EB">
      <w:pPr>
        <w:pStyle w:val="Paragrafoelenco"/>
        <w:numPr>
          <w:ilvl w:val="0"/>
          <w:numId w:val="4"/>
        </w:numPr>
        <w:tabs>
          <w:tab w:val="left" w:pos="834"/>
        </w:tabs>
        <w:spacing w:before="35" w:line="290" w:lineRule="auto"/>
        <w:ind w:right="137"/>
        <w:jc w:val="both"/>
        <w:rPr>
          <w:sz w:val="18"/>
        </w:rPr>
      </w:pPr>
      <w:r w:rsidRPr="00B763EA">
        <w:rPr>
          <w:sz w:val="18"/>
        </w:rPr>
        <w:t>prendere visione della documentazione relativa alle misure di prevenzione e contenimento della diffusione del SARS-CoV</w:t>
      </w:r>
      <w:r>
        <w:rPr>
          <w:sz w:val="18"/>
        </w:rPr>
        <w:t>id</w:t>
      </w:r>
      <w:r w:rsidRPr="00B763EA">
        <w:rPr>
          <w:sz w:val="18"/>
        </w:rPr>
        <w:t>-</w:t>
      </w:r>
      <w:r>
        <w:rPr>
          <w:sz w:val="18"/>
        </w:rPr>
        <w:t>19</w:t>
      </w:r>
      <w:r w:rsidRPr="00B763EA">
        <w:rPr>
          <w:sz w:val="18"/>
        </w:rPr>
        <w:t xml:space="preserve"> pubblicata dall’Istituto e informarsi costantemente sulle iniziative intraprese dalla scuola in</w:t>
      </w:r>
      <w:r w:rsidRPr="00B763EA">
        <w:rPr>
          <w:spacing w:val="-11"/>
          <w:sz w:val="18"/>
        </w:rPr>
        <w:t xml:space="preserve"> </w:t>
      </w:r>
      <w:r w:rsidRPr="00B763EA">
        <w:rPr>
          <w:sz w:val="18"/>
        </w:rPr>
        <w:t>materia;</w:t>
      </w:r>
    </w:p>
    <w:p w14:paraId="7C14DB17" w14:textId="77777777" w:rsidR="00B763EA" w:rsidRPr="00B763EA" w:rsidRDefault="00B763EA" w:rsidP="00B763EA">
      <w:pPr>
        <w:pStyle w:val="Paragrafoelenco"/>
        <w:numPr>
          <w:ilvl w:val="0"/>
          <w:numId w:val="4"/>
        </w:numPr>
        <w:tabs>
          <w:tab w:val="left" w:pos="822"/>
        </w:tabs>
        <w:spacing w:before="120"/>
        <w:ind w:hanging="362"/>
        <w:rPr>
          <w:sz w:val="20"/>
          <w:szCs w:val="20"/>
        </w:rPr>
      </w:pPr>
      <w:r w:rsidRPr="00B763EA">
        <w:rPr>
          <w:sz w:val="20"/>
          <w:szCs w:val="20"/>
        </w:rPr>
        <w:t>rispettare le regole per l’accesso delle famiglie ai locali</w:t>
      </w:r>
      <w:r w:rsidRPr="00B763EA">
        <w:rPr>
          <w:spacing w:val="-2"/>
          <w:sz w:val="20"/>
          <w:szCs w:val="20"/>
        </w:rPr>
        <w:t xml:space="preserve"> </w:t>
      </w:r>
      <w:r w:rsidRPr="00B763EA">
        <w:rPr>
          <w:sz w:val="20"/>
          <w:szCs w:val="20"/>
        </w:rPr>
        <w:t>scolastici;</w:t>
      </w:r>
    </w:p>
    <w:p w14:paraId="47260DC5" w14:textId="77777777" w:rsidR="00B763EA" w:rsidRPr="00B763EA" w:rsidRDefault="00B763EA" w:rsidP="00B763EA">
      <w:pPr>
        <w:pStyle w:val="Paragrafoelenco"/>
        <w:numPr>
          <w:ilvl w:val="0"/>
          <w:numId w:val="4"/>
        </w:numPr>
        <w:tabs>
          <w:tab w:val="left" w:pos="822"/>
        </w:tabs>
        <w:spacing w:before="122" w:line="235" w:lineRule="auto"/>
        <w:ind w:right="737"/>
        <w:rPr>
          <w:sz w:val="20"/>
          <w:szCs w:val="20"/>
        </w:rPr>
      </w:pPr>
      <w:r w:rsidRPr="00B763EA">
        <w:rPr>
          <w:sz w:val="20"/>
          <w:szCs w:val="20"/>
        </w:rPr>
        <w:t>supportare</w:t>
      </w:r>
      <w:r w:rsidRPr="00B763EA">
        <w:rPr>
          <w:spacing w:val="-7"/>
          <w:sz w:val="20"/>
          <w:szCs w:val="20"/>
        </w:rPr>
        <w:t xml:space="preserve"> </w:t>
      </w:r>
      <w:r w:rsidRPr="00B763EA">
        <w:rPr>
          <w:sz w:val="20"/>
          <w:szCs w:val="20"/>
        </w:rPr>
        <w:t>e</w:t>
      </w:r>
      <w:r w:rsidRPr="00B763EA">
        <w:rPr>
          <w:spacing w:val="-8"/>
          <w:sz w:val="20"/>
          <w:szCs w:val="20"/>
        </w:rPr>
        <w:t xml:space="preserve"> </w:t>
      </w:r>
      <w:r w:rsidRPr="00B763EA">
        <w:rPr>
          <w:sz w:val="20"/>
          <w:szCs w:val="20"/>
        </w:rPr>
        <w:t>sostenere</w:t>
      </w:r>
      <w:r w:rsidRPr="00B763EA">
        <w:rPr>
          <w:spacing w:val="-8"/>
          <w:sz w:val="20"/>
          <w:szCs w:val="20"/>
        </w:rPr>
        <w:t xml:space="preserve"> </w:t>
      </w:r>
      <w:r w:rsidRPr="00B763EA">
        <w:rPr>
          <w:sz w:val="20"/>
          <w:szCs w:val="20"/>
        </w:rPr>
        <w:t>l’acquisizione</w:t>
      </w:r>
      <w:r w:rsidRPr="00B763EA">
        <w:rPr>
          <w:spacing w:val="-7"/>
          <w:sz w:val="20"/>
          <w:szCs w:val="20"/>
        </w:rPr>
        <w:t xml:space="preserve"> </w:t>
      </w:r>
      <w:r w:rsidRPr="00B763EA">
        <w:rPr>
          <w:sz w:val="20"/>
          <w:szCs w:val="20"/>
        </w:rPr>
        <w:t>dell’autonomia</w:t>
      </w:r>
      <w:r w:rsidRPr="00B763EA">
        <w:rPr>
          <w:spacing w:val="-7"/>
          <w:sz w:val="20"/>
          <w:szCs w:val="20"/>
        </w:rPr>
        <w:t xml:space="preserve"> </w:t>
      </w:r>
      <w:r w:rsidRPr="00B763EA">
        <w:rPr>
          <w:sz w:val="20"/>
          <w:szCs w:val="20"/>
        </w:rPr>
        <w:t>personale</w:t>
      </w:r>
      <w:r w:rsidRPr="00B763EA">
        <w:rPr>
          <w:spacing w:val="-5"/>
          <w:sz w:val="20"/>
          <w:szCs w:val="20"/>
        </w:rPr>
        <w:t xml:space="preserve"> </w:t>
      </w:r>
      <w:r w:rsidRPr="00B763EA">
        <w:rPr>
          <w:sz w:val="20"/>
          <w:szCs w:val="20"/>
        </w:rPr>
        <w:t>e</w:t>
      </w:r>
      <w:r w:rsidRPr="00B763EA">
        <w:rPr>
          <w:spacing w:val="-8"/>
          <w:sz w:val="20"/>
          <w:szCs w:val="20"/>
        </w:rPr>
        <w:t xml:space="preserve"> </w:t>
      </w:r>
      <w:r w:rsidRPr="00B763EA">
        <w:rPr>
          <w:sz w:val="20"/>
          <w:szCs w:val="20"/>
        </w:rPr>
        <w:t>del</w:t>
      </w:r>
      <w:r w:rsidRPr="00B763EA">
        <w:rPr>
          <w:spacing w:val="-6"/>
          <w:sz w:val="20"/>
          <w:szCs w:val="20"/>
        </w:rPr>
        <w:t xml:space="preserve"> </w:t>
      </w:r>
      <w:r w:rsidRPr="00B763EA">
        <w:rPr>
          <w:sz w:val="20"/>
          <w:szCs w:val="20"/>
        </w:rPr>
        <w:t>senso</w:t>
      </w:r>
      <w:r w:rsidRPr="00B763EA">
        <w:rPr>
          <w:spacing w:val="-7"/>
          <w:sz w:val="20"/>
          <w:szCs w:val="20"/>
        </w:rPr>
        <w:t xml:space="preserve"> </w:t>
      </w:r>
      <w:r w:rsidRPr="00B763EA">
        <w:rPr>
          <w:sz w:val="20"/>
          <w:szCs w:val="20"/>
        </w:rPr>
        <w:t>di</w:t>
      </w:r>
      <w:r w:rsidRPr="00B763EA">
        <w:rPr>
          <w:spacing w:val="-9"/>
          <w:sz w:val="20"/>
          <w:szCs w:val="20"/>
        </w:rPr>
        <w:t xml:space="preserve"> </w:t>
      </w:r>
      <w:r w:rsidRPr="00B763EA">
        <w:rPr>
          <w:sz w:val="20"/>
          <w:szCs w:val="20"/>
        </w:rPr>
        <w:t>responsabilità</w:t>
      </w:r>
      <w:r w:rsidRPr="00B763EA">
        <w:rPr>
          <w:spacing w:val="-7"/>
          <w:sz w:val="20"/>
          <w:szCs w:val="20"/>
        </w:rPr>
        <w:t xml:space="preserve"> </w:t>
      </w:r>
      <w:r w:rsidRPr="00B763EA">
        <w:rPr>
          <w:sz w:val="20"/>
          <w:szCs w:val="20"/>
        </w:rPr>
        <w:t>dei propri figli nel percorso di crescita personale e nel processo di</w:t>
      </w:r>
      <w:r w:rsidRPr="00B763EA">
        <w:rPr>
          <w:spacing w:val="-19"/>
          <w:sz w:val="20"/>
          <w:szCs w:val="20"/>
        </w:rPr>
        <w:t xml:space="preserve"> </w:t>
      </w:r>
      <w:r w:rsidRPr="00B763EA">
        <w:rPr>
          <w:sz w:val="20"/>
          <w:szCs w:val="20"/>
        </w:rPr>
        <w:t>apprendimento;</w:t>
      </w:r>
    </w:p>
    <w:p w14:paraId="19EB27B2" w14:textId="77777777" w:rsidR="00B763EA" w:rsidRPr="00B763EA" w:rsidRDefault="00B763EA" w:rsidP="00B763EA">
      <w:pPr>
        <w:pStyle w:val="Paragrafoelenco"/>
        <w:numPr>
          <w:ilvl w:val="0"/>
          <w:numId w:val="4"/>
        </w:numPr>
        <w:tabs>
          <w:tab w:val="left" w:pos="822"/>
        </w:tabs>
        <w:spacing w:before="121"/>
        <w:ind w:hanging="362"/>
        <w:rPr>
          <w:sz w:val="20"/>
          <w:szCs w:val="20"/>
        </w:rPr>
      </w:pPr>
      <w:r w:rsidRPr="00B763EA">
        <w:rPr>
          <w:sz w:val="20"/>
          <w:szCs w:val="20"/>
        </w:rPr>
        <w:t>favorire la partecipazione dei figli alla didattica digitale</w:t>
      </w:r>
      <w:r w:rsidRPr="00B763EA">
        <w:rPr>
          <w:spacing w:val="-7"/>
          <w:sz w:val="20"/>
          <w:szCs w:val="20"/>
        </w:rPr>
        <w:t xml:space="preserve"> </w:t>
      </w:r>
      <w:r w:rsidRPr="00B763EA">
        <w:rPr>
          <w:sz w:val="20"/>
          <w:szCs w:val="20"/>
        </w:rPr>
        <w:t>integrata;</w:t>
      </w:r>
    </w:p>
    <w:p w14:paraId="6D5E8511" w14:textId="77777777" w:rsidR="00B763EA" w:rsidRPr="00B763EA" w:rsidRDefault="00B763EA" w:rsidP="00B763EA">
      <w:pPr>
        <w:pStyle w:val="Paragrafoelenco"/>
        <w:numPr>
          <w:ilvl w:val="0"/>
          <w:numId w:val="4"/>
        </w:numPr>
        <w:tabs>
          <w:tab w:val="left" w:pos="822"/>
        </w:tabs>
        <w:spacing w:before="120"/>
        <w:ind w:right="647"/>
        <w:rPr>
          <w:sz w:val="20"/>
          <w:szCs w:val="20"/>
        </w:rPr>
      </w:pPr>
      <w:r w:rsidRPr="00B763EA">
        <w:rPr>
          <w:sz w:val="20"/>
          <w:szCs w:val="20"/>
        </w:rPr>
        <w:t>promuovere il corretto utilizzo a scuola e fuori scuola dei dispositivi elettronici in dotazione ai propri figli, esercitando la propria funzione educativa coerentemente con le azioni messe in atto dall’Istituto;</w:t>
      </w:r>
    </w:p>
    <w:p w14:paraId="5E23E039" w14:textId="77777777" w:rsidR="001A7282" w:rsidRPr="000563EB" w:rsidRDefault="00B763EA" w:rsidP="000563EB">
      <w:pPr>
        <w:pStyle w:val="Paragrafoelenco"/>
        <w:numPr>
          <w:ilvl w:val="0"/>
          <w:numId w:val="4"/>
        </w:numPr>
        <w:tabs>
          <w:tab w:val="left" w:pos="822"/>
        </w:tabs>
        <w:spacing w:before="118"/>
        <w:ind w:hanging="362"/>
        <w:rPr>
          <w:sz w:val="20"/>
          <w:szCs w:val="20"/>
        </w:rPr>
      </w:pPr>
      <w:r w:rsidRPr="00B763EA">
        <w:rPr>
          <w:sz w:val="20"/>
          <w:szCs w:val="20"/>
        </w:rPr>
        <w:t>partecipare, a distanza, agli incontri con i docenti (salvo diversa</w:t>
      </w:r>
      <w:r w:rsidRPr="00B763EA">
        <w:rPr>
          <w:spacing w:val="-12"/>
          <w:sz w:val="20"/>
          <w:szCs w:val="20"/>
        </w:rPr>
        <w:t xml:space="preserve"> </w:t>
      </w:r>
      <w:r w:rsidRPr="00B763EA">
        <w:rPr>
          <w:sz w:val="20"/>
          <w:szCs w:val="20"/>
        </w:rPr>
        <w:t>comunicazione);</w:t>
      </w:r>
    </w:p>
    <w:p w14:paraId="215DDF13" w14:textId="77777777" w:rsidR="00D548F8" w:rsidRPr="00D548F8" w:rsidRDefault="00D548F8" w:rsidP="00D548F8">
      <w:pPr>
        <w:pStyle w:val="Paragrafoelenco"/>
        <w:tabs>
          <w:tab w:val="left" w:pos="694"/>
        </w:tabs>
        <w:spacing w:before="92"/>
        <w:ind w:left="693" w:firstLine="0"/>
        <w:rPr>
          <w:sz w:val="20"/>
          <w:szCs w:val="20"/>
          <w:lang w:bidi="ar-SA"/>
        </w:rPr>
      </w:pPr>
      <w:r w:rsidRPr="00BA3245">
        <w:rPr>
          <w:b/>
          <w:sz w:val="20"/>
          <w:szCs w:val="20"/>
        </w:rPr>
        <w:t>La studentessa/lo studente si impegna</w:t>
      </w:r>
      <w:r w:rsidRPr="00BA3245">
        <w:rPr>
          <w:b/>
          <w:spacing w:val="-3"/>
          <w:sz w:val="20"/>
          <w:szCs w:val="20"/>
        </w:rPr>
        <w:t xml:space="preserve"> </w:t>
      </w:r>
      <w:r w:rsidRPr="00BA3245">
        <w:rPr>
          <w:b/>
          <w:sz w:val="20"/>
          <w:szCs w:val="20"/>
        </w:rPr>
        <w:t>a</w:t>
      </w:r>
      <w:r w:rsidRPr="00D548F8">
        <w:rPr>
          <w:sz w:val="20"/>
          <w:szCs w:val="20"/>
        </w:rPr>
        <w:t>:</w:t>
      </w:r>
    </w:p>
    <w:p w14:paraId="294392C0" w14:textId="77777777" w:rsidR="00D548F8" w:rsidRPr="00D548F8" w:rsidRDefault="00D548F8" w:rsidP="00D548F8">
      <w:pPr>
        <w:pStyle w:val="Paragrafoelenco"/>
        <w:numPr>
          <w:ilvl w:val="0"/>
          <w:numId w:val="5"/>
        </w:numPr>
        <w:tabs>
          <w:tab w:val="left" w:pos="694"/>
        </w:tabs>
        <w:spacing w:before="109" w:line="206" w:lineRule="auto"/>
        <w:ind w:right="405"/>
        <w:rPr>
          <w:sz w:val="20"/>
          <w:szCs w:val="20"/>
        </w:rPr>
      </w:pPr>
      <w:r w:rsidRPr="00D548F8">
        <w:rPr>
          <w:sz w:val="20"/>
          <w:szCs w:val="20"/>
        </w:rPr>
        <w:t>rispettare tutta la normativa vigente in tema di emergenza sanitaria da contagio Covid19</w:t>
      </w:r>
      <w:r w:rsidRPr="00D548F8">
        <w:rPr>
          <w:spacing w:val="-20"/>
          <w:sz w:val="20"/>
          <w:szCs w:val="20"/>
        </w:rPr>
        <w:t xml:space="preserve"> </w:t>
      </w:r>
      <w:r w:rsidRPr="00D548F8">
        <w:rPr>
          <w:sz w:val="20"/>
          <w:szCs w:val="20"/>
        </w:rPr>
        <w:t>e le relative direttive impartite e disposte anche dalla</w:t>
      </w:r>
      <w:r w:rsidRPr="00D548F8">
        <w:rPr>
          <w:spacing w:val="-7"/>
          <w:sz w:val="20"/>
          <w:szCs w:val="20"/>
        </w:rPr>
        <w:t xml:space="preserve"> </w:t>
      </w:r>
      <w:r w:rsidRPr="00D548F8">
        <w:rPr>
          <w:sz w:val="20"/>
          <w:szCs w:val="20"/>
        </w:rPr>
        <w:t>scuola;</w:t>
      </w:r>
    </w:p>
    <w:p w14:paraId="2061A818" w14:textId="77777777" w:rsidR="00D548F8" w:rsidRPr="00D548F8" w:rsidRDefault="00D548F8" w:rsidP="00D548F8">
      <w:pPr>
        <w:pStyle w:val="Paragrafoelenco"/>
        <w:numPr>
          <w:ilvl w:val="0"/>
          <w:numId w:val="5"/>
        </w:numPr>
        <w:tabs>
          <w:tab w:val="left" w:pos="694"/>
        </w:tabs>
        <w:spacing w:before="61"/>
        <w:ind w:hanging="361"/>
        <w:rPr>
          <w:sz w:val="20"/>
          <w:szCs w:val="20"/>
        </w:rPr>
      </w:pPr>
      <w:r w:rsidRPr="00D548F8">
        <w:rPr>
          <w:sz w:val="20"/>
          <w:szCs w:val="20"/>
        </w:rPr>
        <w:t>rispettare la segnaletica e le indicazioni dei docenti e del personale</w:t>
      </w:r>
      <w:r w:rsidRPr="00D548F8">
        <w:rPr>
          <w:spacing w:val="-17"/>
          <w:sz w:val="20"/>
          <w:szCs w:val="20"/>
        </w:rPr>
        <w:t xml:space="preserve"> </w:t>
      </w:r>
      <w:r w:rsidRPr="00D548F8">
        <w:rPr>
          <w:sz w:val="20"/>
          <w:szCs w:val="20"/>
        </w:rPr>
        <w:t>tutto;</w:t>
      </w:r>
    </w:p>
    <w:p w14:paraId="5D7A5A1D" w14:textId="77777777" w:rsidR="00D548F8" w:rsidRPr="00D548F8" w:rsidRDefault="00D548F8" w:rsidP="00D548F8">
      <w:pPr>
        <w:pStyle w:val="Paragrafoelenco"/>
        <w:numPr>
          <w:ilvl w:val="0"/>
          <w:numId w:val="5"/>
        </w:numPr>
        <w:tabs>
          <w:tab w:val="left" w:pos="694"/>
        </w:tabs>
        <w:spacing w:before="77"/>
        <w:ind w:hanging="361"/>
        <w:rPr>
          <w:sz w:val="20"/>
          <w:szCs w:val="20"/>
        </w:rPr>
      </w:pPr>
      <w:r w:rsidRPr="00D548F8">
        <w:rPr>
          <w:sz w:val="20"/>
          <w:szCs w:val="20"/>
        </w:rPr>
        <w:t>di non modificare il setting</w:t>
      </w:r>
      <w:r w:rsidRPr="00D548F8">
        <w:rPr>
          <w:spacing w:val="-7"/>
          <w:sz w:val="20"/>
          <w:szCs w:val="20"/>
        </w:rPr>
        <w:t xml:space="preserve"> </w:t>
      </w:r>
      <w:r w:rsidRPr="00D548F8">
        <w:rPr>
          <w:sz w:val="20"/>
          <w:szCs w:val="20"/>
        </w:rPr>
        <w:t>d’aula;</w:t>
      </w:r>
    </w:p>
    <w:p w14:paraId="39DFE99F" w14:textId="77777777" w:rsidR="00D548F8" w:rsidRPr="00D548F8" w:rsidRDefault="00D548F8" w:rsidP="00D548F8">
      <w:pPr>
        <w:pStyle w:val="Paragrafoelenco"/>
        <w:numPr>
          <w:ilvl w:val="0"/>
          <w:numId w:val="5"/>
        </w:numPr>
        <w:tabs>
          <w:tab w:val="left" w:pos="694"/>
        </w:tabs>
        <w:spacing w:before="113" w:line="230" w:lineRule="auto"/>
        <w:ind w:right="111"/>
        <w:jc w:val="both"/>
        <w:rPr>
          <w:sz w:val="20"/>
          <w:szCs w:val="20"/>
        </w:rPr>
      </w:pPr>
      <w:r w:rsidRPr="00D548F8">
        <w:rPr>
          <w:sz w:val="20"/>
          <w:szCs w:val="20"/>
        </w:rPr>
        <w:t xml:space="preserve">comunicare tempestivamente alla scuola le variazioni del proprio stato di salute che potrebbero riferirsi ad un contagio da Covid19 (sintomatologia respiratoria brividi, tosse, difficoltà respiratorie, perdita improvvisa dell’olfatto (anosmia) o diminuzione dell'olfatto (iposmia), perdita del gusto (ageusia) o alterazione del gusto (disgeusia), rinorrea/congestione nasale, </w:t>
      </w:r>
      <w:proofErr w:type="spellStart"/>
      <w:r w:rsidRPr="00D548F8">
        <w:rPr>
          <w:sz w:val="20"/>
          <w:szCs w:val="20"/>
        </w:rPr>
        <w:t>faringodinia</w:t>
      </w:r>
      <w:proofErr w:type="spellEnd"/>
      <w:r w:rsidRPr="00D548F8">
        <w:rPr>
          <w:sz w:val="20"/>
          <w:szCs w:val="20"/>
        </w:rPr>
        <w:t>, diarrea (ECDC, 31 luglio 2020).) per permettere l’attuazione del previsto protocollo e scongiurare il pericolo di contagio di</w:t>
      </w:r>
      <w:r w:rsidRPr="00D548F8">
        <w:rPr>
          <w:spacing w:val="-5"/>
          <w:sz w:val="20"/>
          <w:szCs w:val="20"/>
        </w:rPr>
        <w:t xml:space="preserve"> </w:t>
      </w:r>
      <w:r w:rsidRPr="00D548F8">
        <w:rPr>
          <w:sz w:val="20"/>
          <w:szCs w:val="20"/>
        </w:rPr>
        <w:t>massa;</w:t>
      </w:r>
    </w:p>
    <w:p w14:paraId="5E123F7E" w14:textId="77777777" w:rsidR="00D548F8" w:rsidRPr="00D548F8" w:rsidRDefault="00D548F8" w:rsidP="00D548F8">
      <w:pPr>
        <w:pStyle w:val="Paragrafoelenco"/>
        <w:numPr>
          <w:ilvl w:val="0"/>
          <w:numId w:val="5"/>
        </w:numPr>
        <w:tabs>
          <w:tab w:val="left" w:pos="694"/>
        </w:tabs>
        <w:spacing w:before="123" w:line="180" w:lineRule="auto"/>
        <w:ind w:right="555"/>
        <w:jc w:val="both"/>
        <w:rPr>
          <w:sz w:val="20"/>
          <w:szCs w:val="20"/>
        </w:rPr>
      </w:pPr>
      <w:r w:rsidRPr="00D548F8">
        <w:rPr>
          <w:sz w:val="20"/>
          <w:szCs w:val="20"/>
        </w:rPr>
        <w:t>osservare</w:t>
      </w:r>
      <w:r w:rsidRPr="00D548F8">
        <w:rPr>
          <w:spacing w:val="-6"/>
          <w:sz w:val="20"/>
          <w:szCs w:val="20"/>
        </w:rPr>
        <w:t xml:space="preserve"> </w:t>
      </w:r>
      <w:r w:rsidRPr="00D548F8">
        <w:rPr>
          <w:sz w:val="20"/>
          <w:szCs w:val="20"/>
        </w:rPr>
        <w:t>scrupolosamente</w:t>
      </w:r>
      <w:r w:rsidRPr="00D548F8">
        <w:rPr>
          <w:spacing w:val="-3"/>
          <w:sz w:val="20"/>
          <w:szCs w:val="20"/>
        </w:rPr>
        <w:t xml:space="preserve"> </w:t>
      </w:r>
      <w:r w:rsidRPr="00D548F8">
        <w:rPr>
          <w:sz w:val="20"/>
          <w:szCs w:val="20"/>
        </w:rPr>
        <w:t>il</w:t>
      </w:r>
      <w:r w:rsidRPr="00D548F8">
        <w:rPr>
          <w:spacing w:val="-6"/>
          <w:sz w:val="20"/>
          <w:szCs w:val="20"/>
        </w:rPr>
        <w:t xml:space="preserve"> </w:t>
      </w:r>
      <w:r w:rsidRPr="00D548F8">
        <w:rPr>
          <w:sz w:val="20"/>
          <w:szCs w:val="20"/>
        </w:rPr>
        <w:t>distanziamento,</w:t>
      </w:r>
      <w:r w:rsidRPr="00D548F8">
        <w:rPr>
          <w:spacing w:val="-5"/>
          <w:sz w:val="20"/>
          <w:szCs w:val="20"/>
        </w:rPr>
        <w:t xml:space="preserve"> </w:t>
      </w:r>
      <w:r w:rsidRPr="00D548F8">
        <w:rPr>
          <w:sz w:val="20"/>
          <w:szCs w:val="20"/>
        </w:rPr>
        <w:t>l’obbligo</w:t>
      </w:r>
      <w:r w:rsidRPr="00D548F8">
        <w:rPr>
          <w:spacing w:val="-3"/>
          <w:sz w:val="20"/>
          <w:szCs w:val="20"/>
        </w:rPr>
        <w:t xml:space="preserve"> </w:t>
      </w:r>
      <w:r w:rsidRPr="00D548F8">
        <w:rPr>
          <w:sz w:val="20"/>
          <w:szCs w:val="20"/>
        </w:rPr>
        <w:t>della</w:t>
      </w:r>
      <w:r w:rsidRPr="00D548F8">
        <w:rPr>
          <w:spacing w:val="-5"/>
          <w:sz w:val="20"/>
          <w:szCs w:val="20"/>
        </w:rPr>
        <w:t xml:space="preserve"> </w:t>
      </w:r>
      <w:r w:rsidRPr="00D548F8">
        <w:rPr>
          <w:sz w:val="20"/>
          <w:szCs w:val="20"/>
        </w:rPr>
        <w:t>mascherina</w:t>
      </w:r>
      <w:r w:rsidRPr="00D548F8">
        <w:rPr>
          <w:spacing w:val="-5"/>
          <w:sz w:val="20"/>
          <w:szCs w:val="20"/>
        </w:rPr>
        <w:t xml:space="preserve"> </w:t>
      </w:r>
      <w:r w:rsidRPr="00D548F8">
        <w:rPr>
          <w:sz w:val="20"/>
          <w:szCs w:val="20"/>
        </w:rPr>
        <w:t>e</w:t>
      </w:r>
      <w:r w:rsidRPr="00D548F8">
        <w:rPr>
          <w:spacing w:val="-7"/>
          <w:sz w:val="20"/>
          <w:szCs w:val="20"/>
        </w:rPr>
        <w:t xml:space="preserve"> </w:t>
      </w:r>
      <w:r w:rsidRPr="00D548F8">
        <w:rPr>
          <w:sz w:val="20"/>
          <w:szCs w:val="20"/>
        </w:rPr>
        <w:t>le</w:t>
      </w:r>
      <w:r w:rsidRPr="00D548F8">
        <w:rPr>
          <w:spacing w:val="-7"/>
          <w:sz w:val="20"/>
          <w:szCs w:val="20"/>
        </w:rPr>
        <w:t xml:space="preserve"> </w:t>
      </w:r>
      <w:r w:rsidRPr="00D548F8">
        <w:rPr>
          <w:sz w:val="20"/>
          <w:szCs w:val="20"/>
        </w:rPr>
        <w:t>modalità</w:t>
      </w:r>
      <w:r w:rsidRPr="00D548F8">
        <w:rPr>
          <w:spacing w:val="-5"/>
          <w:sz w:val="20"/>
          <w:szCs w:val="20"/>
        </w:rPr>
        <w:t xml:space="preserve"> </w:t>
      </w:r>
      <w:r w:rsidRPr="00D548F8">
        <w:rPr>
          <w:sz w:val="20"/>
          <w:szCs w:val="20"/>
        </w:rPr>
        <w:t>di ingresso e</w:t>
      </w:r>
      <w:r w:rsidRPr="00D548F8">
        <w:rPr>
          <w:spacing w:val="-10"/>
          <w:sz w:val="20"/>
          <w:szCs w:val="20"/>
        </w:rPr>
        <w:t xml:space="preserve"> </w:t>
      </w:r>
      <w:r w:rsidRPr="00D548F8">
        <w:rPr>
          <w:sz w:val="20"/>
          <w:szCs w:val="20"/>
        </w:rPr>
        <w:t>uscita;</w:t>
      </w:r>
    </w:p>
    <w:p w14:paraId="7D1AB098" w14:textId="77777777" w:rsidR="00D548F8" w:rsidRPr="00D548F8" w:rsidRDefault="00D548F8" w:rsidP="00D548F8">
      <w:pPr>
        <w:pStyle w:val="Paragrafoelenco"/>
        <w:numPr>
          <w:ilvl w:val="0"/>
          <w:numId w:val="5"/>
        </w:numPr>
        <w:tabs>
          <w:tab w:val="left" w:pos="694"/>
        </w:tabs>
        <w:spacing w:before="121" w:line="206" w:lineRule="auto"/>
        <w:ind w:right="537"/>
        <w:rPr>
          <w:sz w:val="20"/>
          <w:szCs w:val="20"/>
        </w:rPr>
      </w:pPr>
      <w:r w:rsidRPr="00D548F8">
        <w:rPr>
          <w:sz w:val="20"/>
          <w:szCs w:val="20"/>
        </w:rPr>
        <w:t>fare il possibile per rispettare gli orari di ingresso, evitando ritardi, che potrebbero anche causare anche il non ingresso a</w:t>
      </w:r>
      <w:r w:rsidRPr="00D548F8">
        <w:rPr>
          <w:spacing w:val="-6"/>
          <w:sz w:val="20"/>
          <w:szCs w:val="20"/>
        </w:rPr>
        <w:t xml:space="preserve"> </w:t>
      </w:r>
      <w:r w:rsidRPr="00D548F8">
        <w:rPr>
          <w:sz w:val="20"/>
          <w:szCs w:val="20"/>
        </w:rPr>
        <w:t>scuola;</w:t>
      </w:r>
    </w:p>
    <w:p w14:paraId="03F59FAC" w14:textId="77777777" w:rsidR="00D548F8" w:rsidRPr="00D548F8" w:rsidRDefault="00D548F8" w:rsidP="00D548F8">
      <w:pPr>
        <w:pStyle w:val="Paragrafoelenco"/>
        <w:numPr>
          <w:ilvl w:val="0"/>
          <w:numId w:val="5"/>
        </w:numPr>
        <w:tabs>
          <w:tab w:val="left" w:pos="694"/>
        </w:tabs>
        <w:spacing w:before="119" w:line="196" w:lineRule="auto"/>
        <w:ind w:right="349"/>
        <w:rPr>
          <w:sz w:val="20"/>
          <w:szCs w:val="20"/>
        </w:rPr>
      </w:pPr>
      <w:r w:rsidRPr="00D548F8">
        <w:rPr>
          <w:sz w:val="20"/>
          <w:szCs w:val="20"/>
        </w:rPr>
        <w:t>impegnarsi nella didattica digitale integrata rispettando la netiquette e le indicazioni dei docenti</w:t>
      </w:r>
      <w:r>
        <w:rPr>
          <w:sz w:val="20"/>
          <w:szCs w:val="20"/>
        </w:rPr>
        <w:t xml:space="preserve"> </w:t>
      </w:r>
      <w:r w:rsidRPr="00D548F8">
        <w:rPr>
          <w:sz w:val="20"/>
          <w:szCs w:val="20"/>
        </w:rPr>
        <w:t>osservando le</w:t>
      </w:r>
      <w:r w:rsidRPr="00D548F8">
        <w:rPr>
          <w:spacing w:val="-2"/>
          <w:sz w:val="20"/>
          <w:szCs w:val="20"/>
        </w:rPr>
        <w:t xml:space="preserve"> </w:t>
      </w:r>
      <w:r w:rsidRPr="00D548F8">
        <w:rPr>
          <w:sz w:val="20"/>
          <w:szCs w:val="20"/>
        </w:rPr>
        <w:t>consegne;</w:t>
      </w:r>
    </w:p>
    <w:p w14:paraId="00FB450E" w14:textId="77777777" w:rsidR="00D548F8" w:rsidRPr="00D548F8" w:rsidRDefault="00D548F8" w:rsidP="00D548F8">
      <w:pPr>
        <w:pStyle w:val="Paragrafoelenco"/>
        <w:numPr>
          <w:ilvl w:val="0"/>
          <w:numId w:val="5"/>
        </w:numPr>
        <w:tabs>
          <w:tab w:val="left" w:pos="694"/>
        </w:tabs>
        <w:spacing w:before="123" w:line="206" w:lineRule="auto"/>
        <w:ind w:right="489"/>
        <w:rPr>
          <w:sz w:val="24"/>
        </w:rPr>
      </w:pPr>
      <w:r w:rsidRPr="00D548F8">
        <w:rPr>
          <w:sz w:val="20"/>
          <w:szCs w:val="20"/>
        </w:rPr>
        <w:t>utilizzare gli eventuali dispositivi elettronici a supporto della didattica, in comodato o personali, in modo corretto nel rispetto della Legge evitando azioni lesive della privacy e della dignità</w:t>
      </w:r>
      <w:r w:rsidRPr="00D548F8">
        <w:rPr>
          <w:spacing w:val="-24"/>
          <w:sz w:val="20"/>
          <w:szCs w:val="20"/>
        </w:rPr>
        <w:t xml:space="preserve"> </w:t>
      </w:r>
      <w:r w:rsidRPr="00D548F8">
        <w:rPr>
          <w:sz w:val="20"/>
          <w:szCs w:val="20"/>
        </w:rPr>
        <w:t>dell’altro.</w:t>
      </w:r>
    </w:p>
    <w:p w14:paraId="4294ED12" w14:textId="77777777" w:rsidR="001A7282" w:rsidRDefault="001A7282">
      <w:pPr>
        <w:pStyle w:val="Corpotesto"/>
        <w:spacing w:before="2"/>
        <w:ind w:left="0" w:firstLine="0"/>
        <w:rPr>
          <w:sz w:val="20"/>
        </w:rPr>
      </w:pPr>
    </w:p>
    <w:p w14:paraId="6657B437" w14:textId="77777777" w:rsidR="001A7282" w:rsidRDefault="00D066F5">
      <w:pPr>
        <w:ind w:left="112" w:right="118" w:firstLine="50"/>
        <w:jc w:val="both"/>
        <w:rPr>
          <w:sz w:val="20"/>
        </w:rPr>
      </w:pPr>
      <w:r>
        <w:rPr>
          <w:sz w:val="20"/>
        </w:rPr>
        <w:t>La</w:t>
      </w:r>
      <w:r>
        <w:rPr>
          <w:spacing w:val="-7"/>
          <w:sz w:val="20"/>
        </w:rPr>
        <w:t xml:space="preserve"> </w:t>
      </w:r>
      <w:r>
        <w:rPr>
          <w:sz w:val="20"/>
        </w:rPr>
        <w:t>famiglia</w:t>
      </w:r>
      <w:r>
        <w:rPr>
          <w:spacing w:val="-8"/>
          <w:sz w:val="20"/>
        </w:rPr>
        <w:t xml:space="preserve"> </w:t>
      </w:r>
      <w:r>
        <w:rPr>
          <w:sz w:val="20"/>
        </w:rPr>
        <w:t>e</w:t>
      </w:r>
      <w:r>
        <w:rPr>
          <w:spacing w:val="-7"/>
          <w:sz w:val="20"/>
        </w:rPr>
        <w:t xml:space="preserve"> </w:t>
      </w:r>
      <w:r>
        <w:rPr>
          <w:sz w:val="20"/>
        </w:rPr>
        <w:t>lo</w:t>
      </w:r>
      <w:r>
        <w:rPr>
          <w:spacing w:val="-7"/>
          <w:sz w:val="20"/>
        </w:rPr>
        <w:t xml:space="preserve"> </w:t>
      </w:r>
      <w:r>
        <w:rPr>
          <w:sz w:val="20"/>
        </w:rPr>
        <w:t>studente,</w:t>
      </w:r>
      <w:r>
        <w:rPr>
          <w:spacing w:val="-7"/>
          <w:sz w:val="20"/>
        </w:rPr>
        <w:t xml:space="preserve"> </w:t>
      </w:r>
      <w:r>
        <w:rPr>
          <w:sz w:val="20"/>
        </w:rPr>
        <w:t>presa</w:t>
      </w:r>
      <w:r>
        <w:rPr>
          <w:spacing w:val="-7"/>
          <w:sz w:val="20"/>
        </w:rPr>
        <w:t xml:space="preserve"> </w:t>
      </w:r>
      <w:r>
        <w:rPr>
          <w:sz w:val="20"/>
        </w:rPr>
        <w:t>visione</w:t>
      </w:r>
      <w:r>
        <w:rPr>
          <w:spacing w:val="-7"/>
          <w:sz w:val="20"/>
        </w:rPr>
        <w:t xml:space="preserve"> </w:t>
      </w:r>
      <w:r>
        <w:rPr>
          <w:sz w:val="20"/>
        </w:rPr>
        <w:t>delle</w:t>
      </w:r>
      <w:r>
        <w:rPr>
          <w:spacing w:val="-7"/>
          <w:sz w:val="20"/>
        </w:rPr>
        <w:t xml:space="preserve"> </w:t>
      </w:r>
      <w:r>
        <w:rPr>
          <w:sz w:val="20"/>
        </w:rPr>
        <w:t>regole</w:t>
      </w:r>
      <w:r>
        <w:rPr>
          <w:spacing w:val="-8"/>
          <w:sz w:val="20"/>
        </w:rPr>
        <w:t xml:space="preserve"> </w:t>
      </w:r>
      <w:r>
        <w:rPr>
          <w:sz w:val="20"/>
        </w:rPr>
        <w:t>che</w:t>
      </w:r>
      <w:r>
        <w:rPr>
          <w:spacing w:val="-6"/>
          <w:sz w:val="20"/>
        </w:rPr>
        <w:t xml:space="preserve"> </w:t>
      </w:r>
      <w:r>
        <w:rPr>
          <w:sz w:val="20"/>
        </w:rPr>
        <w:t>la</w:t>
      </w:r>
      <w:r>
        <w:rPr>
          <w:spacing w:val="-8"/>
          <w:sz w:val="20"/>
        </w:rPr>
        <w:t xml:space="preserve"> </w:t>
      </w:r>
      <w:r>
        <w:rPr>
          <w:sz w:val="20"/>
        </w:rPr>
        <w:t>scuola</w:t>
      </w:r>
      <w:r>
        <w:rPr>
          <w:spacing w:val="-8"/>
          <w:sz w:val="20"/>
        </w:rPr>
        <w:t xml:space="preserve"> </w:t>
      </w:r>
      <w:r>
        <w:rPr>
          <w:sz w:val="20"/>
        </w:rPr>
        <w:t>ritiene</w:t>
      </w:r>
      <w:r>
        <w:rPr>
          <w:spacing w:val="-7"/>
          <w:sz w:val="20"/>
        </w:rPr>
        <w:t xml:space="preserve"> </w:t>
      </w:r>
      <w:r>
        <w:rPr>
          <w:sz w:val="20"/>
        </w:rPr>
        <w:t>fondamentali</w:t>
      </w:r>
      <w:r>
        <w:rPr>
          <w:spacing w:val="-8"/>
          <w:sz w:val="20"/>
        </w:rPr>
        <w:t xml:space="preserve"> </w:t>
      </w:r>
      <w:r>
        <w:rPr>
          <w:sz w:val="20"/>
        </w:rPr>
        <w:t>per</w:t>
      </w:r>
      <w:r>
        <w:rPr>
          <w:spacing w:val="-7"/>
          <w:sz w:val="20"/>
        </w:rPr>
        <w:t xml:space="preserve"> </w:t>
      </w:r>
      <w:r>
        <w:rPr>
          <w:sz w:val="20"/>
        </w:rPr>
        <w:t>una</w:t>
      </w:r>
      <w:r>
        <w:rPr>
          <w:spacing w:val="-7"/>
          <w:sz w:val="20"/>
        </w:rPr>
        <w:t xml:space="preserve"> </w:t>
      </w:r>
      <w:r>
        <w:rPr>
          <w:sz w:val="20"/>
        </w:rPr>
        <w:t>corretta</w:t>
      </w:r>
      <w:r>
        <w:rPr>
          <w:spacing w:val="-7"/>
          <w:sz w:val="20"/>
        </w:rPr>
        <w:t xml:space="preserve"> </w:t>
      </w:r>
      <w:r>
        <w:rPr>
          <w:sz w:val="20"/>
        </w:rPr>
        <w:t>convivenza</w:t>
      </w:r>
      <w:r>
        <w:rPr>
          <w:spacing w:val="-7"/>
          <w:sz w:val="20"/>
        </w:rPr>
        <w:t xml:space="preserve"> </w:t>
      </w:r>
      <w:r>
        <w:rPr>
          <w:sz w:val="20"/>
        </w:rPr>
        <w:t>civile, sottoscrivono, condividendone gli obiettivi e gli impegni, il presente Patto educativo di corresponsabilità insieme con il Dirigente scolastico, copia del quale è parte integrante del Regolamento</w:t>
      </w:r>
      <w:r>
        <w:rPr>
          <w:spacing w:val="-5"/>
          <w:sz w:val="20"/>
        </w:rPr>
        <w:t xml:space="preserve"> </w:t>
      </w:r>
      <w:r>
        <w:rPr>
          <w:sz w:val="20"/>
        </w:rPr>
        <w:t>d’Istituto.</w:t>
      </w:r>
    </w:p>
    <w:p w14:paraId="4DA97DC4" w14:textId="77777777" w:rsidR="001A7282" w:rsidRDefault="001A7282">
      <w:pPr>
        <w:pStyle w:val="Corpotesto"/>
        <w:spacing w:before="9"/>
        <w:ind w:left="0" w:firstLine="0"/>
        <w:rPr>
          <w:sz w:val="22"/>
        </w:rPr>
      </w:pPr>
    </w:p>
    <w:p w14:paraId="7A4AB598" w14:textId="77777777" w:rsidR="001A7282" w:rsidRDefault="00D066F5">
      <w:pPr>
        <w:tabs>
          <w:tab w:val="left" w:pos="3807"/>
          <w:tab w:val="left" w:pos="6356"/>
        </w:tabs>
        <w:ind w:left="112"/>
        <w:jc w:val="both"/>
        <w:rPr>
          <w:b/>
          <w:sz w:val="20"/>
        </w:rPr>
      </w:pPr>
      <w:r>
        <w:rPr>
          <w:b/>
          <w:sz w:val="20"/>
        </w:rPr>
        <w:t>Il</w:t>
      </w:r>
      <w:r>
        <w:rPr>
          <w:b/>
          <w:spacing w:val="-3"/>
          <w:sz w:val="20"/>
        </w:rPr>
        <w:t xml:space="preserve"> </w:t>
      </w:r>
      <w:r>
        <w:rPr>
          <w:b/>
          <w:sz w:val="20"/>
        </w:rPr>
        <w:t>DIRIGENTE</w:t>
      </w:r>
      <w:r>
        <w:rPr>
          <w:b/>
          <w:spacing w:val="-2"/>
          <w:sz w:val="20"/>
        </w:rPr>
        <w:t xml:space="preserve"> </w:t>
      </w:r>
      <w:r>
        <w:rPr>
          <w:b/>
          <w:sz w:val="20"/>
        </w:rPr>
        <w:t>SCOLASTICO</w:t>
      </w:r>
      <w:r>
        <w:rPr>
          <w:b/>
          <w:sz w:val="20"/>
        </w:rPr>
        <w:tab/>
        <w:t>I</w:t>
      </w:r>
      <w:r>
        <w:rPr>
          <w:b/>
          <w:spacing w:val="-3"/>
          <w:sz w:val="20"/>
        </w:rPr>
        <w:t xml:space="preserve"> </w:t>
      </w:r>
      <w:r>
        <w:rPr>
          <w:b/>
          <w:sz w:val="20"/>
        </w:rPr>
        <w:t>GENITORI</w:t>
      </w:r>
      <w:r>
        <w:rPr>
          <w:b/>
          <w:sz w:val="20"/>
        </w:rPr>
        <w:tab/>
        <w:t>LA STUDENTESSA/LO</w:t>
      </w:r>
      <w:r>
        <w:rPr>
          <w:b/>
          <w:spacing w:val="-2"/>
          <w:sz w:val="20"/>
        </w:rPr>
        <w:t xml:space="preserve"> </w:t>
      </w:r>
      <w:r>
        <w:rPr>
          <w:b/>
          <w:sz w:val="20"/>
        </w:rPr>
        <w:t>STUDENTE</w:t>
      </w:r>
    </w:p>
    <w:p w14:paraId="1F258FEB" w14:textId="77777777" w:rsidR="001A7282" w:rsidRDefault="001A7282">
      <w:pPr>
        <w:pStyle w:val="Corpotesto"/>
        <w:spacing w:before="10"/>
        <w:ind w:left="0" w:firstLine="0"/>
        <w:rPr>
          <w:b/>
          <w:sz w:val="23"/>
        </w:rPr>
      </w:pPr>
    </w:p>
    <w:p w14:paraId="7F0EDC0C" w14:textId="77777777" w:rsidR="00CB176A" w:rsidRDefault="00D066F5" w:rsidP="00CB176A">
      <w:pPr>
        <w:tabs>
          <w:tab w:val="left" w:pos="3831"/>
          <w:tab w:val="left" w:pos="6913"/>
        </w:tabs>
        <w:ind w:left="314"/>
        <w:rPr>
          <w:sz w:val="20"/>
        </w:rPr>
      </w:pPr>
      <w:r>
        <w:rPr>
          <w:sz w:val="20"/>
        </w:rPr>
        <w:t>-------------------------</w:t>
      </w:r>
      <w:r>
        <w:rPr>
          <w:sz w:val="20"/>
        </w:rPr>
        <w:tab/>
        <w:t>--------------------</w:t>
      </w:r>
      <w:r w:rsidR="00CB176A">
        <w:rPr>
          <w:sz w:val="20"/>
        </w:rPr>
        <w:t>---------</w:t>
      </w:r>
    </w:p>
    <w:p w14:paraId="781CA29B" w14:textId="77777777" w:rsidR="001A7282" w:rsidRDefault="00D066F5">
      <w:pPr>
        <w:tabs>
          <w:tab w:val="left" w:pos="3831"/>
          <w:tab w:val="left" w:pos="6913"/>
        </w:tabs>
        <w:ind w:left="314"/>
        <w:rPr>
          <w:sz w:val="20"/>
        </w:rPr>
      </w:pPr>
      <w:r>
        <w:rPr>
          <w:sz w:val="20"/>
        </w:rPr>
        <w:tab/>
        <w:t>------------------------------</w:t>
      </w:r>
    </w:p>
    <w:sectPr w:rsidR="001A7282">
      <w:headerReference w:type="even" r:id="rId7"/>
      <w:headerReference w:type="default" r:id="rId8"/>
      <w:footerReference w:type="even" r:id="rId9"/>
      <w:footerReference w:type="default" r:id="rId10"/>
      <w:headerReference w:type="first" r:id="rId11"/>
      <w:footerReference w:type="first" r:id="rId12"/>
      <w:pgSz w:w="11910" w:h="16840"/>
      <w:pgMar w:top="13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B00E9" w14:textId="77777777" w:rsidR="00926C4B" w:rsidRDefault="00926C4B" w:rsidP="00D548F8">
      <w:r>
        <w:separator/>
      </w:r>
    </w:p>
  </w:endnote>
  <w:endnote w:type="continuationSeparator" w:id="0">
    <w:p w14:paraId="668DBCDC" w14:textId="77777777" w:rsidR="00926C4B" w:rsidRDefault="00926C4B" w:rsidP="00D5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E1B99" w14:textId="77777777" w:rsidR="00D548F8" w:rsidRDefault="00D548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28319" w14:textId="77777777" w:rsidR="00D548F8" w:rsidRDefault="00D548F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9B7E0" w14:textId="77777777" w:rsidR="00D548F8" w:rsidRDefault="00D548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52F4F" w14:textId="77777777" w:rsidR="00926C4B" w:rsidRDefault="00926C4B" w:rsidP="00D548F8">
      <w:r>
        <w:separator/>
      </w:r>
    </w:p>
  </w:footnote>
  <w:footnote w:type="continuationSeparator" w:id="0">
    <w:p w14:paraId="6A8BE8E8" w14:textId="77777777" w:rsidR="00926C4B" w:rsidRDefault="00926C4B" w:rsidP="00D5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37492" w14:textId="77777777" w:rsidR="00D548F8" w:rsidRDefault="00D548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98565" w14:textId="77777777" w:rsidR="00D548F8" w:rsidRDefault="00D548F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8E74F" w14:textId="77777777" w:rsidR="00D548F8" w:rsidRDefault="00D548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72D52"/>
    <w:multiLevelType w:val="hybridMultilevel"/>
    <w:tmpl w:val="D708F40E"/>
    <w:lvl w:ilvl="0" w:tplc="4BB83990">
      <w:numFmt w:val="bullet"/>
      <w:lvlText w:val="-"/>
      <w:lvlJc w:val="left"/>
      <w:pPr>
        <w:ind w:left="112" w:hanging="145"/>
      </w:pPr>
      <w:rPr>
        <w:rFonts w:ascii="Times New Roman" w:eastAsia="Times New Roman" w:hAnsi="Times New Roman" w:cs="Times New Roman" w:hint="default"/>
        <w:w w:val="99"/>
        <w:sz w:val="20"/>
        <w:szCs w:val="20"/>
        <w:lang w:val="it-IT" w:eastAsia="it-IT" w:bidi="it-IT"/>
      </w:rPr>
    </w:lvl>
    <w:lvl w:ilvl="1" w:tplc="93FA4242">
      <w:numFmt w:val="bullet"/>
      <w:lvlText w:val="-"/>
      <w:lvlJc w:val="left"/>
      <w:pPr>
        <w:ind w:left="833" w:hanging="360"/>
      </w:pPr>
      <w:rPr>
        <w:rFonts w:ascii="Times New Roman" w:eastAsia="Times New Roman" w:hAnsi="Times New Roman" w:cs="Times New Roman" w:hint="default"/>
        <w:w w:val="99"/>
        <w:sz w:val="20"/>
        <w:szCs w:val="20"/>
        <w:lang w:val="it-IT" w:eastAsia="it-IT" w:bidi="it-IT"/>
      </w:rPr>
    </w:lvl>
    <w:lvl w:ilvl="2" w:tplc="44166850">
      <w:numFmt w:val="bullet"/>
      <w:lvlText w:val="•"/>
      <w:lvlJc w:val="left"/>
      <w:pPr>
        <w:ind w:left="1842" w:hanging="360"/>
      </w:pPr>
      <w:rPr>
        <w:rFonts w:hint="default"/>
        <w:lang w:val="it-IT" w:eastAsia="it-IT" w:bidi="it-IT"/>
      </w:rPr>
    </w:lvl>
    <w:lvl w:ilvl="3" w:tplc="3DAA328A">
      <w:numFmt w:val="bullet"/>
      <w:lvlText w:val="•"/>
      <w:lvlJc w:val="left"/>
      <w:pPr>
        <w:ind w:left="2845" w:hanging="360"/>
      </w:pPr>
      <w:rPr>
        <w:rFonts w:hint="default"/>
        <w:lang w:val="it-IT" w:eastAsia="it-IT" w:bidi="it-IT"/>
      </w:rPr>
    </w:lvl>
    <w:lvl w:ilvl="4" w:tplc="251E6AE0">
      <w:numFmt w:val="bullet"/>
      <w:lvlText w:val="•"/>
      <w:lvlJc w:val="left"/>
      <w:pPr>
        <w:ind w:left="3848" w:hanging="360"/>
      </w:pPr>
      <w:rPr>
        <w:rFonts w:hint="default"/>
        <w:lang w:val="it-IT" w:eastAsia="it-IT" w:bidi="it-IT"/>
      </w:rPr>
    </w:lvl>
    <w:lvl w:ilvl="5" w:tplc="82DE1096">
      <w:numFmt w:val="bullet"/>
      <w:lvlText w:val="•"/>
      <w:lvlJc w:val="left"/>
      <w:pPr>
        <w:ind w:left="4851" w:hanging="360"/>
      </w:pPr>
      <w:rPr>
        <w:rFonts w:hint="default"/>
        <w:lang w:val="it-IT" w:eastAsia="it-IT" w:bidi="it-IT"/>
      </w:rPr>
    </w:lvl>
    <w:lvl w:ilvl="6" w:tplc="9490E1EC">
      <w:numFmt w:val="bullet"/>
      <w:lvlText w:val="•"/>
      <w:lvlJc w:val="left"/>
      <w:pPr>
        <w:ind w:left="5854" w:hanging="360"/>
      </w:pPr>
      <w:rPr>
        <w:rFonts w:hint="default"/>
        <w:lang w:val="it-IT" w:eastAsia="it-IT" w:bidi="it-IT"/>
      </w:rPr>
    </w:lvl>
    <w:lvl w:ilvl="7" w:tplc="D46A7BA8">
      <w:numFmt w:val="bullet"/>
      <w:lvlText w:val="•"/>
      <w:lvlJc w:val="left"/>
      <w:pPr>
        <w:ind w:left="6857" w:hanging="360"/>
      </w:pPr>
      <w:rPr>
        <w:rFonts w:hint="default"/>
        <w:lang w:val="it-IT" w:eastAsia="it-IT" w:bidi="it-IT"/>
      </w:rPr>
    </w:lvl>
    <w:lvl w:ilvl="8" w:tplc="42F884CA">
      <w:numFmt w:val="bullet"/>
      <w:lvlText w:val="•"/>
      <w:lvlJc w:val="left"/>
      <w:pPr>
        <w:ind w:left="7860" w:hanging="360"/>
      </w:pPr>
      <w:rPr>
        <w:rFonts w:hint="default"/>
        <w:lang w:val="it-IT" w:eastAsia="it-IT" w:bidi="it-IT"/>
      </w:rPr>
    </w:lvl>
  </w:abstractNum>
  <w:abstractNum w:abstractNumId="1" w15:restartNumberingAfterBreak="0">
    <w:nsid w:val="41313533"/>
    <w:multiLevelType w:val="hybridMultilevel"/>
    <w:tmpl w:val="2A045108"/>
    <w:lvl w:ilvl="0" w:tplc="0DF60752">
      <w:numFmt w:val="bullet"/>
      <w:lvlText w:val="●"/>
      <w:lvlJc w:val="left"/>
      <w:pPr>
        <w:ind w:left="833" w:hanging="360"/>
      </w:pPr>
      <w:rPr>
        <w:rFonts w:hint="default"/>
        <w:spacing w:val="-4"/>
        <w:w w:val="99"/>
        <w:lang w:val="it-IT" w:eastAsia="it-IT" w:bidi="it-IT"/>
      </w:rPr>
    </w:lvl>
    <w:lvl w:ilvl="1" w:tplc="5492E0C4">
      <w:numFmt w:val="bullet"/>
      <w:lvlText w:val="•"/>
      <w:lvlJc w:val="left"/>
      <w:pPr>
        <w:ind w:left="1742" w:hanging="360"/>
      </w:pPr>
      <w:rPr>
        <w:rFonts w:hint="default"/>
        <w:lang w:val="it-IT" w:eastAsia="it-IT" w:bidi="it-IT"/>
      </w:rPr>
    </w:lvl>
    <w:lvl w:ilvl="2" w:tplc="5030CDB2">
      <w:numFmt w:val="bullet"/>
      <w:lvlText w:val="•"/>
      <w:lvlJc w:val="left"/>
      <w:pPr>
        <w:ind w:left="2645" w:hanging="360"/>
      </w:pPr>
      <w:rPr>
        <w:rFonts w:hint="default"/>
        <w:lang w:val="it-IT" w:eastAsia="it-IT" w:bidi="it-IT"/>
      </w:rPr>
    </w:lvl>
    <w:lvl w:ilvl="3" w:tplc="A274BEAC">
      <w:numFmt w:val="bullet"/>
      <w:lvlText w:val="•"/>
      <w:lvlJc w:val="left"/>
      <w:pPr>
        <w:ind w:left="3547" w:hanging="360"/>
      </w:pPr>
      <w:rPr>
        <w:rFonts w:hint="default"/>
        <w:lang w:val="it-IT" w:eastAsia="it-IT" w:bidi="it-IT"/>
      </w:rPr>
    </w:lvl>
    <w:lvl w:ilvl="4" w:tplc="4C745D96">
      <w:numFmt w:val="bullet"/>
      <w:lvlText w:val="•"/>
      <w:lvlJc w:val="left"/>
      <w:pPr>
        <w:ind w:left="4450" w:hanging="360"/>
      </w:pPr>
      <w:rPr>
        <w:rFonts w:hint="default"/>
        <w:lang w:val="it-IT" w:eastAsia="it-IT" w:bidi="it-IT"/>
      </w:rPr>
    </w:lvl>
    <w:lvl w:ilvl="5" w:tplc="C7FE0E92">
      <w:numFmt w:val="bullet"/>
      <w:lvlText w:val="•"/>
      <w:lvlJc w:val="left"/>
      <w:pPr>
        <w:ind w:left="5353" w:hanging="360"/>
      </w:pPr>
      <w:rPr>
        <w:rFonts w:hint="default"/>
        <w:lang w:val="it-IT" w:eastAsia="it-IT" w:bidi="it-IT"/>
      </w:rPr>
    </w:lvl>
    <w:lvl w:ilvl="6" w:tplc="6B2A91A8">
      <w:numFmt w:val="bullet"/>
      <w:lvlText w:val="•"/>
      <w:lvlJc w:val="left"/>
      <w:pPr>
        <w:ind w:left="6255" w:hanging="360"/>
      </w:pPr>
      <w:rPr>
        <w:rFonts w:hint="default"/>
        <w:lang w:val="it-IT" w:eastAsia="it-IT" w:bidi="it-IT"/>
      </w:rPr>
    </w:lvl>
    <w:lvl w:ilvl="7" w:tplc="592A319C">
      <w:numFmt w:val="bullet"/>
      <w:lvlText w:val="•"/>
      <w:lvlJc w:val="left"/>
      <w:pPr>
        <w:ind w:left="7158" w:hanging="360"/>
      </w:pPr>
      <w:rPr>
        <w:rFonts w:hint="default"/>
        <w:lang w:val="it-IT" w:eastAsia="it-IT" w:bidi="it-IT"/>
      </w:rPr>
    </w:lvl>
    <w:lvl w:ilvl="8" w:tplc="A3825F86">
      <w:numFmt w:val="bullet"/>
      <w:lvlText w:val="•"/>
      <w:lvlJc w:val="left"/>
      <w:pPr>
        <w:ind w:left="8061" w:hanging="360"/>
      </w:pPr>
      <w:rPr>
        <w:rFonts w:hint="default"/>
        <w:lang w:val="it-IT" w:eastAsia="it-IT" w:bidi="it-IT"/>
      </w:rPr>
    </w:lvl>
  </w:abstractNum>
  <w:abstractNum w:abstractNumId="2" w15:restartNumberingAfterBreak="0">
    <w:nsid w:val="41C30DA9"/>
    <w:multiLevelType w:val="hybridMultilevel"/>
    <w:tmpl w:val="95F685AC"/>
    <w:lvl w:ilvl="0" w:tplc="9CBA3B6E">
      <w:start w:val="1"/>
      <w:numFmt w:val="decimal"/>
      <w:lvlText w:val="%1."/>
      <w:lvlJc w:val="left"/>
      <w:pPr>
        <w:ind w:left="821" w:hanging="361"/>
      </w:pPr>
      <w:rPr>
        <w:rFonts w:ascii="Times New Roman" w:eastAsia="Times New Roman" w:hAnsi="Times New Roman" w:cs="Times New Roman" w:hint="default"/>
        <w:spacing w:val="-8"/>
        <w:w w:val="100"/>
        <w:sz w:val="24"/>
        <w:szCs w:val="24"/>
        <w:lang w:val="it-IT" w:eastAsia="en-US" w:bidi="ar-SA"/>
      </w:rPr>
    </w:lvl>
    <w:lvl w:ilvl="1" w:tplc="675A626E">
      <w:numFmt w:val="bullet"/>
      <w:lvlText w:val="•"/>
      <w:lvlJc w:val="left"/>
      <w:pPr>
        <w:ind w:left="1803" w:hanging="361"/>
      </w:pPr>
      <w:rPr>
        <w:lang w:val="it-IT" w:eastAsia="en-US" w:bidi="ar-SA"/>
      </w:rPr>
    </w:lvl>
    <w:lvl w:ilvl="2" w:tplc="6BD2EF8C">
      <w:numFmt w:val="bullet"/>
      <w:lvlText w:val="•"/>
      <w:lvlJc w:val="left"/>
      <w:pPr>
        <w:ind w:left="2786" w:hanging="361"/>
      </w:pPr>
      <w:rPr>
        <w:lang w:val="it-IT" w:eastAsia="en-US" w:bidi="ar-SA"/>
      </w:rPr>
    </w:lvl>
    <w:lvl w:ilvl="3" w:tplc="590487D8">
      <w:numFmt w:val="bullet"/>
      <w:lvlText w:val="•"/>
      <w:lvlJc w:val="left"/>
      <w:pPr>
        <w:ind w:left="3769" w:hanging="361"/>
      </w:pPr>
      <w:rPr>
        <w:lang w:val="it-IT" w:eastAsia="en-US" w:bidi="ar-SA"/>
      </w:rPr>
    </w:lvl>
    <w:lvl w:ilvl="4" w:tplc="F37A3C64">
      <w:numFmt w:val="bullet"/>
      <w:lvlText w:val="•"/>
      <w:lvlJc w:val="left"/>
      <w:pPr>
        <w:ind w:left="4752" w:hanging="361"/>
      </w:pPr>
      <w:rPr>
        <w:lang w:val="it-IT" w:eastAsia="en-US" w:bidi="ar-SA"/>
      </w:rPr>
    </w:lvl>
    <w:lvl w:ilvl="5" w:tplc="4150155A">
      <w:numFmt w:val="bullet"/>
      <w:lvlText w:val="•"/>
      <w:lvlJc w:val="left"/>
      <w:pPr>
        <w:ind w:left="5735" w:hanging="361"/>
      </w:pPr>
      <w:rPr>
        <w:lang w:val="it-IT" w:eastAsia="en-US" w:bidi="ar-SA"/>
      </w:rPr>
    </w:lvl>
    <w:lvl w:ilvl="6" w:tplc="7ECCBCB2">
      <w:numFmt w:val="bullet"/>
      <w:lvlText w:val="•"/>
      <w:lvlJc w:val="left"/>
      <w:pPr>
        <w:ind w:left="6718" w:hanging="361"/>
      </w:pPr>
      <w:rPr>
        <w:lang w:val="it-IT" w:eastAsia="en-US" w:bidi="ar-SA"/>
      </w:rPr>
    </w:lvl>
    <w:lvl w:ilvl="7" w:tplc="89F872FC">
      <w:numFmt w:val="bullet"/>
      <w:lvlText w:val="•"/>
      <w:lvlJc w:val="left"/>
      <w:pPr>
        <w:ind w:left="7701" w:hanging="361"/>
      </w:pPr>
      <w:rPr>
        <w:lang w:val="it-IT" w:eastAsia="en-US" w:bidi="ar-SA"/>
      </w:rPr>
    </w:lvl>
    <w:lvl w:ilvl="8" w:tplc="A45CF6FE">
      <w:numFmt w:val="bullet"/>
      <w:lvlText w:val="•"/>
      <w:lvlJc w:val="left"/>
      <w:pPr>
        <w:ind w:left="8684" w:hanging="361"/>
      </w:pPr>
      <w:rPr>
        <w:lang w:val="it-IT" w:eastAsia="en-US" w:bidi="ar-SA"/>
      </w:rPr>
    </w:lvl>
  </w:abstractNum>
  <w:abstractNum w:abstractNumId="3" w15:restartNumberingAfterBreak="0">
    <w:nsid w:val="42B43BA1"/>
    <w:multiLevelType w:val="hybridMultilevel"/>
    <w:tmpl w:val="9CF4B0A8"/>
    <w:lvl w:ilvl="0" w:tplc="B7DC2C22">
      <w:start w:val="1"/>
      <w:numFmt w:val="decimal"/>
      <w:lvlText w:val="%1."/>
      <w:lvlJc w:val="left"/>
      <w:pPr>
        <w:ind w:left="821" w:hanging="361"/>
      </w:pPr>
      <w:rPr>
        <w:spacing w:val="-30"/>
        <w:w w:val="100"/>
        <w:lang w:val="it-IT" w:eastAsia="en-US" w:bidi="ar-SA"/>
      </w:rPr>
    </w:lvl>
    <w:lvl w:ilvl="1" w:tplc="6996196A">
      <w:numFmt w:val="bullet"/>
      <w:lvlText w:val="•"/>
      <w:lvlJc w:val="left"/>
      <w:pPr>
        <w:ind w:left="1803" w:hanging="361"/>
      </w:pPr>
      <w:rPr>
        <w:lang w:val="it-IT" w:eastAsia="en-US" w:bidi="ar-SA"/>
      </w:rPr>
    </w:lvl>
    <w:lvl w:ilvl="2" w:tplc="66D222D8">
      <w:numFmt w:val="bullet"/>
      <w:lvlText w:val="•"/>
      <w:lvlJc w:val="left"/>
      <w:pPr>
        <w:ind w:left="2786" w:hanging="361"/>
      </w:pPr>
      <w:rPr>
        <w:lang w:val="it-IT" w:eastAsia="en-US" w:bidi="ar-SA"/>
      </w:rPr>
    </w:lvl>
    <w:lvl w:ilvl="3" w:tplc="08FE5032">
      <w:numFmt w:val="bullet"/>
      <w:lvlText w:val="•"/>
      <w:lvlJc w:val="left"/>
      <w:pPr>
        <w:ind w:left="3769" w:hanging="361"/>
      </w:pPr>
      <w:rPr>
        <w:lang w:val="it-IT" w:eastAsia="en-US" w:bidi="ar-SA"/>
      </w:rPr>
    </w:lvl>
    <w:lvl w:ilvl="4" w:tplc="008E948A">
      <w:numFmt w:val="bullet"/>
      <w:lvlText w:val="•"/>
      <w:lvlJc w:val="left"/>
      <w:pPr>
        <w:ind w:left="4752" w:hanging="361"/>
      </w:pPr>
      <w:rPr>
        <w:lang w:val="it-IT" w:eastAsia="en-US" w:bidi="ar-SA"/>
      </w:rPr>
    </w:lvl>
    <w:lvl w:ilvl="5" w:tplc="D5B65DFC">
      <w:numFmt w:val="bullet"/>
      <w:lvlText w:val="•"/>
      <w:lvlJc w:val="left"/>
      <w:pPr>
        <w:ind w:left="5735" w:hanging="361"/>
      </w:pPr>
      <w:rPr>
        <w:lang w:val="it-IT" w:eastAsia="en-US" w:bidi="ar-SA"/>
      </w:rPr>
    </w:lvl>
    <w:lvl w:ilvl="6" w:tplc="E9480638">
      <w:numFmt w:val="bullet"/>
      <w:lvlText w:val="•"/>
      <w:lvlJc w:val="left"/>
      <w:pPr>
        <w:ind w:left="6718" w:hanging="361"/>
      </w:pPr>
      <w:rPr>
        <w:lang w:val="it-IT" w:eastAsia="en-US" w:bidi="ar-SA"/>
      </w:rPr>
    </w:lvl>
    <w:lvl w:ilvl="7" w:tplc="0C521FAE">
      <w:numFmt w:val="bullet"/>
      <w:lvlText w:val="•"/>
      <w:lvlJc w:val="left"/>
      <w:pPr>
        <w:ind w:left="7701" w:hanging="361"/>
      </w:pPr>
      <w:rPr>
        <w:lang w:val="it-IT" w:eastAsia="en-US" w:bidi="ar-SA"/>
      </w:rPr>
    </w:lvl>
    <w:lvl w:ilvl="8" w:tplc="BD747B9C">
      <w:numFmt w:val="bullet"/>
      <w:lvlText w:val="•"/>
      <w:lvlJc w:val="left"/>
      <w:pPr>
        <w:ind w:left="8684" w:hanging="361"/>
      </w:pPr>
      <w:rPr>
        <w:lang w:val="it-IT" w:eastAsia="en-US" w:bidi="ar-SA"/>
      </w:rPr>
    </w:lvl>
  </w:abstractNum>
  <w:abstractNum w:abstractNumId="4" w15:restartNumberingAfterBreak="0">
    <w:nsid w:val="6CA9533D"/>
    <w:multiLevelType w:val="hybridMultilevel"/>
    <w:tmpl w:val="0B5E8E9A"/>
    <w:lvl w:ilvl="0" w:tplc="536239CA">
      <w:start w:val="1"/>
      <w:numFmt w:val="decimal"/>
      <w:lvlText w:val="%1."/>
      <w:lvlJc w:val="left"/>
      <w:pPr>
        <w:ind w:left="693" w:hanging="360"/>
      </w:pPr>
      <w:rPr>
        <w:w w:val="100"/>
        <w:lang w:val="it-IT" w:eastAsia="en-US" w:bidi="ar-SA"/>
      </w:rPr>
    </w:lvl>
    <w:lvl w:ilvl="1" w:tplc="421C9204">
      <w:numFmt w:val="bullet"/>
      <w:lvlText w:val="•"/>
      <w:lvlJc w:val="left"/>
      <w:pPr>
        <w:ind w:left="1602" w:hanging="360"/>
      </w:pPr>
      <w:rPr>
        <w:lang w:val="it-IT" w:eastAsia="en-US" w:bidi="ar-SA"/>
      </w:rPr>
    </w:lvl>
    <w:lvl w:ilvl="2" w:tplc="21EEF4C0">
      <w:numFmt w:val="bullet"/>
      <w:lvlText w:val="•"/>
      <w:lvlJc w:val="left"/>
      <w:pPr>
        <w:ind w:left="2505" w:hanging="360"/>
      </w:pPr>
      <w:rPr>
        <w:lang w:val="it-IT" w:eastAsia="en-US" w:bidi="ar-SA"/>
      </w:rPr>
    </w:lvl>
    <w:lvl w:ilvl="3" w:tplc="10AAC86C">
      <w:numFmt w:val="bullet"/>
      <w:lvlText w:val="•"/>
      <w:lvlJc w:val="left"/>
      <w:pPr>
        <w:ind w:left="3407" w:hanging="360"/>
      </w:pPr>
      <w:rPr>
        <w:lang w:val="it-IT" w:eastAsia="en-US" w:bidi="ar-SA"/>
      </w:rPr>
    </w:lvl>
    <w:lvl w:ilvl="4" w:tplc="758CD652">
      <w:numFmt w:val="bullet"/>
      <w:lvlText w:val="•"/>
      <w:lvlJc w:val="left"/>
      <w:pPr>
        <w:ind w:left="4310" w:hanging="360"/>
      </w:pPr>
      <w:rPr>
        <w:lang w:val="it-IT" w:eastAsia="en-US" w:bidi="ar-SA"/>
      </w:rPr>
    </w:lvl>
    <w:lvl w:ilvl="5" w:tplc="BA0A975A">
      <w:numFmt w:val="bullet"/>
      <w:lvlText w:val="•"/>
      <w:lvlJc w:val="left"/>
      <w:pPr>
        <w:ind w:left="5213" w:hanging="360"/>
      </w:pPr>
      <w:rPr>
        <w:lang w:val="it-IT" w:eastAsia="en-US" w:bidi="ar-SA"/>
      </w:rPr>
    </w:lvl>
    <w:lvl w:ilvl="6" w:tplc="C01A441A">
      <w:numFmt w:val="bullet"/>
      <w:lvlText w:val="•"/>
      <w:lvlJc w:val="left"/>
      <w:pPr>
        <w:ind w:left="6115" w:hanging="360"/>
      </w:pPr>
      <w:rPr>
        <w:lang w:val="it-IT" w:eastAsia="en-US" w:bidi="ar-SA"/>
      </w:rPr>
    </w:lvl>
    <w:lvl w:ilvl="7" w:tplc="0566827C">
      <w:numFmt w:val="bullet"/>
      <w:lvlText w:val="•"/>
      <w:lvlJc w:val="left"/>
      <w:pPr>
        <w:ind w:left="7018" w:hanging="360"/>
      </w:pPr>
      <w:rPr>
        <w:lang w:val="it-IT" w:eastAsia="en-US" w:bidi="ar-SA"/>
      </w:rPr>
    </w:lvl>
    <w:lvl w:ilvl="8" w:tplc="573AC790">
      <w:numFmt w:val="bullet"/>
      <w:lvlText w:val="•"/>
      <w:lvlJc w:val="left"/>
      <w:pPr>
        <w:ind w:left="7921" w:hanging="360"/>
      </w:pPr>
      <w:rPr>
        <w:lang w:val="it-IT" w:eastAsia="en-US" w:bidi="ar-SA"/>
      </w:rPr>
    </w:lvl>
  </w:abstractNum>
  <w:num w:numId="1">
    <w:abstractNumId w:val="1"/>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282"/>
    <w:rsid w:val="00022CD4"/>
    <w:rsid w:val="000563EB"/>
    <w:rsid w:val="0006363A"/>
    <w:rsid w:val="00154F16"/>
    <w:rsid w:val="001649B7"/>
    <w:rsid w:val="001A7282"/>
    <w:rsid w:val="004220F0"/>
    <w:rsid w:val="00462F90"/>
    <w:rsid w:val="006F5AC1"/>
    <w:rsid w:val="008D3D93"/>
    <w:rsid w:val="00926C4B"/>
    <w:rsid w:val="00940A8F"/>
    <w:rsid w:val="009636EC"/>
    <w:rsid w:val="00B763EA"/>
    <w:rsid w:val="00B96D27"/>
    <w:rsid w:val="00BA3245"/>
    <w:rsid w:val="00C3482C"/>
    <w:rsid w:val="00C81851"/>
    <w:rsid w:val="00CB176A"/>
    <w:rsid w:val="00D066F5"/>
    <w:rsid w:val="00D548F8"/>
    <w:rsid w:val="00E71D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A1A0"/>
  <w15:docId w15:val="{C7623CA2-D827-405B-A0B3-608E4735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12"/>
      <w:jc w:val="both"/>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33" w:hanging="360"/>
    </w:pPr>
    <w:rPr>
      <w:sz w:val="18"/>
      <w:szCs w:val="18"/>
    </w:rPr>
  </w:style>
  <w:style w:type="paragraph" w:styleId="Paragrafoelenco">
    <w:name w:val="List Paragraph"/>
    <w:basedOn w:val="Normale"/>
    <w:uiPriority w:val="1"/>
    <w:qFormat/>
    <w:pPr>
      <w:ind w:left="833"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548F8"/>
    <w:pPr>
      <w:tabs>
        <w:tab w:val="center" w:pos="4819"/>
        <w:tab w:val="right" w:pos="9638"/>
      </w:tabs>
    </w:pPr>
  </w:style>
  <w:style w:type="character" w:customStyle="1" w:styleId="IntestazioneCarattere">
    <w:name w:val="Intestazione Carattere"/>
    <w:basedOn w:val="Carpredefinitoparagrafo"/>
    <w:link w:val="Intestazione"/>
    <w:uiPriority w:val="99"/>
    <w:rsid w:val="00D548F8"/>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548F8"/>
    <w:pPr>
      <w:tabs>
        <w:tab w:val="center" w:pos="4819"/>
        <w:tab w:val="right" w:pos="9638"/>
      </w:tabs>
    </w:pPr>
  </w:style>
  <w:style w:type="character" w:customStyle="1" w:styleId="PidipaginaCarattere">
    <w:name w:val="Piè di pagina Carattere"/>
    <w:basedOn w:val="Carpredefinitoparagrafo"/>
    <w:link w:val="Pidipagina"/>
    <w:uiPriority w:val="99"/>
    <w:rsid w:val="00D548F8"/>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67702">
      <w:bodyDiv w:val="1"/>
      <w:marLeft w:val="0"/>
      <w:marRight w:val="0"/>
      <w:marTop w:val="0"/>
      <w:marBottom w:val="0"/>
      <w:divBdr>
        <w:top w:val="none" w:sz="0" w:space="0" w:color="auto"/>
        <w:left w:val="none" w:sz="0" w:space="0" w:color="auto"/>
        <w:bottom w:val="none" w:sz="0" w:space="0" w:color="auto"/>
        <w:right w:val="none" w:sz="0" w:space="0" w:color="auto"/>
      </w:divBdr>
    </w:div>
    <w:div w:id="550069474">
      <w:bodyDiv w:val="1"/>
      <w:marLeft w:val="0"/>
      <w:marRight w:val="0"/>
      <w:marTop w:val="0"/>
      <w:marBottom w:val="0"/>
      <w:divBdr>
        <w:top w:val="none" w:sz="0" w:space="0" w:color="auto"/>
        <w:left w:val="none" w:sz="0" w:space="0" w:color="auto"/>
        <w:bottom w:val="none" w:sz="0" w:space="0" w:color="auto"/>
        <w:right w:val="none" w:sz="0" w:space="0" w:color="auto"/>
      </w:divBdr>
    </w:div>
    <w:div w:id="684669037">
      <w:bodyDiv w:val="1"/>
      <w:marLeft w:val="0"/>
      <w:marRight w:val="0"/>
      <w:marTop w:val="0"/>
      <w:marBottom w:val="0"/>
      <w:divBdr>
        <w:top w:val="none" w:sz="0" w:space="0" w:color="auto"/>
        <w:left w:val="none" w:sz="0" w:space="0" w:color="auto"/>
        <w:bottom w:val="none" w:sz="0" w:space="0" w:color="auto"/>
        <w:right w:val="none" w:sz="0" w:space="0" w:color="auto"/>
      </w:divBdr>
    </w:div>
    <w:div w:id="1363901960">
      <w:bodyDiv w:val="1"/>
      <w:marLeft w:val="0"/>
      <w:marRight w:val="0"/>
      <w:marTop w:val="0"/>
      <w:marBottom w:val="0"/>
      <w:divBdr>
        <w:top w:val="none" w:sz="0" w:space="0" w:color="auto"/>
        <w:left w:val="none" w:sz="0" w:space="0" w:color="auto"/>
        <w:bottom w:val="none" w:sz="0" w:space="0" w:color="auto"/>
        <w:right w:val="none" w:sz="0" w:space="0" w:color="auto"/>
      </w:divBdr>
    </w:div>
    <w:div w:id="1912084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1282</Words>
  <Characters>7312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virli</dc:creator>
  <cp:lastModifiedBy>giuseppa pantaleo</cp:lastModifiedBy>
  <cp:revision>2</cp:revision>
  <dcterms:created xsi:type="dcterms:W3CDTF">2020-09-12T17:24:00Z</dcterms:created>
  <dcterms:modified xsi:type="dcterms:W3CDTF">2020-09-12T17:24:00Z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2020-08-29T00:00:00Z</vt:filetime>
  </property>
  <property fmtid="{D5CDD505-2E9C-101B-9397-08002B2CF9AE}" pid="3" name="Creator">
    <vt:lpwstr>Microsoft® Word 2016</vt:lpwstr>
  </property>
  <property fmtid="{D5CDD505-2E9C-101B-9397-08002B2CF9AE}" pid="4" name="LastSaved">
    <vt:filetime>2020-09-07T00:00:00Z</vt:filetime>
  </property>
</Properties>
</file>